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FA318" w14:textId="77777777" w:rsidR="00E077BD" w:rsidRPr="00507DBF" w:rsidRDefault="00E077BD" w:rsidP="004C34A0">
      <w:pPr>
        <w:autoSpaceDE w:val="0"/>
        <w:autoSpaceDN w:val="0"/>
        <w:adjustRightInd w:val="0"/>
        <w:rPr>
          <w:rFonts w:asciiTheme="minorHAnsi" w:hAnsiTheme="minorHAnsi" w:cstheme="minorHAnsi"/>
          <w:b/>
          <w:sz w:val="28"/>
          <w:szCs w:val="28"/>
          <w:lang w:val="en-GB"/>
        </w:rPr>
      </w:pPr>
    </w:p>
    <w:p w14:paraId="1300B9D2" w14:textId="77777777" w:rsidR="00EF2865" w:rsidRPr="00507DBF" w:rsidRDefault="00EF2865" w:rsidP="00F8264F">
      <w:pPr>
        <w:autoSpaceDE w:val="0"/>
        <w:autoSpaceDN w:val="0"/>
        <w:adjustRightInd w:val="0"/>
        <w:jc w:val="center"/>
        <w:rPr>
          <w:rFonts w:asciiTheme="minorHAnsi" w:hAnsiTheme="minorHAnsi" w:cstheme="minorHAnsi"/>
          <w:b/>
          <w:sz w:val="28"/>
          <w:szCs w:val="28"/>
          <w:lang w:val="en-GB"/>
        </w:rPr>
      </w:pPr>
      <w:r w:rsidRPr="00507DBF">
        <w:rPr>
          <w:rFonts w:asciiTheme="minorHAnsi" w:hAnsiTheme="minorHAnsi" w:cstheme="minorHAnsi"/>
          <w:b/>
          <w:sz w:val="28"/>
          <w:szCs w:val="28"/>
          <w:lang w:val="en-GB"/>
        </w:rPr>
        <w:t>Project Title:</w:t>
      </w:r>
    </w:p>
    <w:p w14:paraId="1DE5688F" w14:textId="77777777" w:rsidR="009C6DFC" w:rsidRPr="00507DBF" w:rsidRDefault="009C6DFC" w:rsidP="009C6DFC">
      <w:pPr>
        <w:autoSpaceDE w:val="0"/>
        <w:autoSpaceDN w:val="0"/>
        <w:adjustRightInd w:val="0"/>
        <w:jc w:val="center"/>
        <w:rPr>
          <w:rFonts w:asciiTheme="minorHAnsi" w:hAnsiTheme="minorHAnsi" w:cstheme="minorHAnsi"/>
          <w:bCs/>
          <w:iCs/>
          <w:sz w:val="28"/>
          <w:szCs w:val="28"/>
          <w:lang w:val="en-GB" w:eastAsia="en-GB"/>
        </w:rPr>
      </w:pPr>
      <w:r w:rsidRPr="00507DBF">
        <w:rPr>
          <w:rFonts w:asciiTheme="minorHAnsi" w:hAnsiTheme="minorHAnsi" w:cstheme="minorHAnsi"/>
          <w:bCs/>
          <w:iCs/>
          <w:sz w:val="28"/>
          <w:szCs w:val="28"/>
          <w:lang w:val="en-GB" w:eastAsia="en-GB"/>
        </w:rPr>
        <w:t>THE FOF-DESIGNER:</w:t>
      </w:r>
    </w:p>
    <w:p w14:paraId="04E9036E" w14:textId="77777777" w:rsidR="00EF2865" w:rsidRPr="00507DBF" w:rsidRDefault="009C6DFC" w:rsidP="009C6DFC">
      <w:pPr>
        <w:autoSpaceDE w:val="0"/>
        <w:autoSpaceDN w:val="0"/>
        <w:adjustRightInd w:val="0"/>
        <w:jc w:val="center"/>
        <w:rPr>
          <w:rFonts w:asciiTheme="minorHAnsi" w:hAnsiTheme="minorHAnsi" w:cstheme="minorHAnsi"/>
          <w:b/>
          <w:sz w:val="28"/>
          <w:szCs w:val="28"/>
          <w:lang w:val="en-GB"/>
        </w:rPr>
      </w:pPr>
      <w:r w:rsidRPr="00507DBF">
        <w:rPr>
          <w:rFonts w:asciiTheme="minorHAnsi" w:hAnsiTheme="minorHAnsi" w:cstheme="minorHAnsi"/>
          <w:bCs/>
          <w:iCs/>
          <w:sz w:val="28"/>
          <w:szCs w:val="28"/>
          <w:lang w:val="en-GB" w:eastAsia="en-GB"/>
        </w:rPr>
        <w:t>DIGITAL DESIGN SKILLS FOR FACTORIES OF THE FUTURE</w:t>
      </w:r>
    </w:p>
    <w:p w14:paraId="7A353F64" w14:textId="77777777" w:rsidR="00AD20EA" w:rsidRPr="00507DBF" w:rsidRDefault="00AD20EA" w:rsidP="00F8264F">
      <w:pPr>
        <w:autoSpaceDE w:val="0"/>
        <w:autoSpaceDN w:val="0"/>
        <w:adjustRightInd w:val="0"/>
        <w:jc w:val="center"/>
        <w:rPr>
          <w:rFonts w:asciiTheme="minorHAnsi" w:hAnsiTheme="minorHAnsi" w:cstheme="minorHAnsi"/>
          <w:b/>
          <w:sz w:val="28"/>
          <w:szCs w:val="28"/>
          <w:lang w:val="en-GB"/>
        </w:rPr>
      </w:pPr>
    </w:p>
    <w:p w14:paraId="67CDD484" w14:textId="77777777" w:rsidR="00AB17AD" w:rsidRPr="00507DBF" w:rsidRDefault="00EF2865" w:rsidP="00F8264F">
      <w:pPr>
        <w:autoSpaceDE w:val="0"/>
        <w:autoSpaceDN w:val="0"/>
        <w:adjustRightInd w:val="0"/>
        <w:jc w:val="center"/>
        <w:rPr>
          <w:rFonts w:asciiTheme="minorHAnsi" w:hAnsiTheme="minorHAnsi" w:cstheme="minorHAnsi"/>
          <w:b/>
          <w:sz w:val="28"/>
          <w:szCs w:val="28"/>
          <w:lang w:val="en-GB"/>
        </w:rPr>
      </w:pPr>
      <w:r w:rsidRPr="00507DBF">
        <w:rPr>
          <w:rFonts w:asciiTheme="minorHAnsi" w:hAnsiTheme="minorHAnsi" w:cstheme="minorHAnsi"/>
          <w:b/>
          <w:sz w:val="28"/>
          <w:szCs w:val="28"/>
          <w:lang w:val="en-GB"/>
        </w:rPr>
        <w:t>Project Acronym:</w:t>
      </w:r>
    </w:p>
    <w:p w14:paraId="5E5EA916" w14:textId="77777777" w:rsidR="00EF2865" w:rsidRPr="00507DBF" w:rsidRDefault="009C6DFC" w:rsidP="00F8264F">
      <w:pPr>
        <w:autoSpaceDE w:val="0"/>
        <w:autoSpaceDN w:val="0"/>
        <w:adjustRightInd w:val="0"/>
        <w:jc w:val="center"/>
        <w:rPr>
          <w:rFonts w:asciiTheme="minorHAnsi" w:hAnsiTheme="minorHAnsi" w:cstheme="minorHAnsi"/>
          <w:b/>
          <w:sz w:val="28"/>
          <w:szCs w:val="28"/>
          <w:lang w:val="en-GB"/>
        </w:rPr>
      </w:pPr>
      <w:r w:rsidRPr="00507DBF">
        <w:rPr>
          <w:rFonts w:asciiTheme="minorHAnsi" w:hAnsiTheme="minorHAnsi" w:cstheme="minorHAnsi"/>
          <w:b/>
          <w:sz w:val="28"/>
          <w:szCs w:val="28"/>
          <w:lang w:val="en-GB"/>
        </w:rPr>
        <w:t>DigiFoF</w:t>
      </w:r>
    </w:p>
    <w:p w14:paraId="7089A8BA" w14:textId="77777777" w:rsidR="00AD20EA" w:rsidRPr="00507DBF" w:rsidRDefault="00F23916" w:rsidP="00F8264F">
      <w:pPr>
        <w:autoSpaceDE w:val="0"/>
        <w:autoSpaceDN w:val="0"/>
        <w:adjustRightInd w:val="0"/>
        <w:jc w:val="center"/>
        <w:rPr>
          <w:rFonts w:asciiTheme="minorHAnsi" w:hAnsiTheme="minorHAnsi" w:cstheme="minorHAnsi"/>
          <w:b/>
          <w:sz w:val="28"/>
          <w:szCs w:val="28"/>
          <w:lang w:val="en-GB"/>
        </w:rPr>
      </w:pPr>
      <w:r w:rsidRPr="00507DBF">
        <w:rPr>
          <w:rFonts w:asciiTheme="minorHAnsi" w:hAnsiTheme="minorHAnsi" w:cstheme="minorHAnsi"/>
          <w:b/>
          <w:noProof/>
          <w:sz w:val="28"/>
          <w:szCs w:val="28"/>
          <w:lang w:val="en-US" w:eastAsia="en-US"/>
        </w:rPr>
        <w:drawing>
          <wp:inline distT="0" distB="0" distL="0" distR="0" wp14:anchorId="5E303FAE" wp14:editId="7C07DB49">
            <wp:extent cx="1887321" cy="8402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2736" cy="851555"/>
                    </a:xfrm>
                    <a:prstGeom prst="rect">
                      <a:avLst/>
                    </a:prstGeom>
                  </pic:spPr>
                </pic:pic>
              </a:graphicData>
            </a:graphic>
          </wp:inline>
        </w:drawing>
      </w:r>
    </w:p>
    <w:p w14:paraId="6C1ACB73" w14:textId="77777777" w:rsidR="00F23916" w:rsidRPr="00507DBF" w:rsidRDefault="00F23916" w:rsidP="00F8264F">
      <w:pPr>
        <w:autoSpaceDE w:val="0"/>
        <w:autoSpaceDN w:val="0"/>
        <w:adjustRightInd w:val="0"/>
        <w:jc w:val="center"/>
        <w:rPr>
          <w:rFonts w:asciiTheme="minorHAnsi" w:hAnsiTheme="minorHAnsi" w:cstheme="minorHAnsi"/>
          <w:b/>
          <w:sz w:val="28"/>
          <w:szCs w:val="28"/>
          <w:lang w:val="en-GB"/>
        </w:rPr>
      </w:pPr>
    </w:p>
    <w:p w14:paraId="5AFBD98F" w14:textId="77777777" w:rsidR="00EF2865" w:rsidRPr="00507DBF" w:rsidRDefault="00EF2865" w:rsidP="00F8264F">
      <w:pPr>
        <w:autoSpaceDE w:val="0"/>
        <w:autoSpaceDN w:val="0"/>
        <w:adjustRightInd w:val="0"/>
        <w:jc w:val="center"/>
        <w:rPr>
          <w:rFonts w:asciiTheme="minorHAnsi" w:hAnsiTheme="minorHAnsi" w:cstheme="minorHAnsi"/>
          <w:b/>
          <w:sz w:val="28"/>
          <w:szCs w:val="28"/>
          <w:lang w:val="en-GB"/>
        </w:rPr>
      </w:pPr>
      <w:r w:rsidRPr="00507DBF">
        <w:rPr>
          <w:rFonts w:asciiTheme="minorHAnsi" w:hAnsiTheme="minorHAnsi" w:cstheme="minorHAnsi"/>
          <w:b/>
          <w:sz w:val="28"/>
          <w:szCs w:val="28"/>
          <w:lang w:val="en-GB"/>
        </w:rPr>
        <w:t>Grant A</w:t>
      </w:r>
      <w:r w:rsidR="00E32EDA" w:rsidRPr="00507DBF">
        <w:rPr>
          <w:rFonts w:asciiTheme="minorHAnsi" w:hAnsiTheme="minorHAnsi" w:cstheme="minorHAnsi"/>
          <w:b/>
          <w:sz w:val="28"/>
          <w:szCs w:val="28"/>
          <w:lang w:val="en-GB"/>
        </w:rPr>
        <w:t>greement n</w:t>
      </w:r>
      <w:r w:rsidRPr="00507DBF">
        <w:rPr>
          <w:rFonts w:asciiTheme="minorHAnsi" w:hAnsiTheme="minorHAnsi" w:cstheme="minorHAnsi"/>
          <w:b/>
          <w:sz w:val="28"/>
          <w:szCs w:val="28"/>
          <w:lang w:val="en-GB"/>
        </w:rPr>
        <w:t>umber:</w:t>
      </w:r>
    </w:p>
    <w:p w14:paraId="0AD63A9D" w14:textId="77777777" w:rsidR="00AB17AD" w:rsidRPr="00507DBF" w:rsidRDefault="00AB17AD" w:rsidP="00AB17AD">
      <w:pPr>
        <w:autoSpaceDE w:val="0"/>
        <w:autoSpaceDN w:val="0"/>
        <w:adjustRightInd w:val="0"/>
        <w:jc w:val="center"/>
        <w:rPr>
          <w:rFonts w:asciiTheme="minorHAnsi" w:hAnsiTheme="minorHAnsi" w:cstheme="minorHAnsi"/>
          <w:b/>
          <w:bCs/>
          <w:sz w:val="28"/>
          <w:szCs w:val="28"/>
          <w:lang w:val="en-GB" w:eastAsia="en-GB"/>
        </w:rPr>
      </w:pPr>
      <w:r w:rsidRPr="00507DBF">
        <w:rPr>
          <w:rFonts w:asciiTheme="minorHAnsi" w:hAnsiTheme="minorHAnsi" w:cstheme="minorHAnsi"/>
          <w:b/>
          <w:bCs/>
          <w:sz w:val="28"/>
          <w:szCs w:val="28"/>
          <w:lang w:val="en-GB" w:eastAsia="en-GB"/>
        </w:rPr>
        <w:t>2018-25</w:t>
      </w:r>
      <w:r w:rsidR="0029001B" w:rsidRPr="00507DBF">
        <w:rPr>
          <w:rFonts w:asciiTheme="minorHAnsi" w:hAnsiTheme="minorHAnsi" w:cstheme="minorHAnsi"/>
          <w:b/>
          <w:bCs/>
          <w:sz w:val="28"/>
          <w:szCs w:val="28"/>
          <w:lang w:val="en-GB" w:eastAsia="en-GB"/>
        </w:rPr>
        <w:t>5</w:t>
      </w:r>
      <w:r w:rsidRPr="00507DBF">
        <w:rPr>
          <w:rFonts w:asciiTheme="minorHAnsi" w:hAnsiTheme="minorHAnsi" w:cstheme="minorHAnsi"/>
          <w:b/>
          <w:bCs/>
          <w:sz w:val="28"/>
          <w:szCs w:val="28"/>
          <w:lang w:val="en-GB" w:eastAsia="en-GB"/>
        </w:rPr>
        <w:t>3 / 001-001</w:t>
      </w:r>
    </w:p>
    <w:p w14:paraId="57934F95" w14:textId="77777777" w:rsidR="00AB17AD" w:rsidRPr="00507DBF" w:rsidRDefault="00AB17AD" w:rsidP="009C6DFC">
      <w:pPr>
        <w:autoSpaceDE w:val="0"/>
        <w:autoSpaceDN w:val="0"/>
        <w:adjustRightInd w:val="0"/>
        <w:jc w:val="center"/>
        <w:rPr>
          <w:rFonts w:asciiTheme="minorHAnsi" w:hAnsiTheme="minorHAnsi" w:cstheme="minorHAnsi"/>
          <w:b/>
          <w:bCs/>
          <w:sz w:val="28"/>
          <w:szCs w:val="28"/>
          <w:lang w:val="en-GB" w:eastAsia="en-GB"/>
        </w:rPr>
      </w:pPr>
    </w:p>
    <w:p w14:paraId="4960E9F6" w14:textId="77777777" w:rsidR="009C6DFC" w:rsidRPr="00507DBF" w:rsidRDefault="009C6DFC" w:rsidP="009C6DFC">
      <w:pPr>
        <w:autoSpaceDE w:val="0"/>
        <w:autoSpaceDN w:val="0"/>
        <w:adjustRightInd w:val="0"/>
        <w:jc w:val="center"/>
        <w:rPr>
          <w:rFonts w:asciiTheme="minorHAnsi" w:hAnsiTheme="minorHAnsi" w:cstheme="minorHAnsi"/>
          <w:b/>
          <w:bCs/>
          <w:sz w:val="28"/>
          <w:szCs w:val="28"/>
          <w:lang w:val="en-GB" w:eastAsia="en-GB"/>
        </w:rPr>
      </w:pPr>
      <w:r w:rsidRPr="00507DBF">
        <w:rPr>
          <w:rFonts w:asciiTheme="minorHAnsi" w:hAnsiTheme="minorHAnsi" w:cstheme="minorHAnsi"/>
          <w:b/>
          <w:bCs/>
          <w:sz w:val="28"/>
          <w:szCs w:val="28"/>
          <w:lang w:val="en-GB" w:eastAsia="en-GB"/>
        </w:rPr>
        <w:t>Project Nr. 601089-EPP-1-2018-1-RO-EPPKA2-KA</w:t>
      </w:r>
    </w:p>
    <w:p w14:paraId="25FC4C40" w14:textId="77777777" w:rsidR="00AD20EA" w:rsidRPr="00507DBF" w:rsidRDefault="00AD20EA" w:rsidP="009C6DFC">
      <w:pPr>
        <w:autoSpaceDE w:val="0"/>
        <w:autoSpaceDN w:val="0"/>
        <w:adjustRightInd w:val="0"/>
        <w:jc w:val="center"/>
        <w:rPr>
          <w:rFonts w:asciiTheme="minorHAnsi" w:hAnsiTheme="minorHAnsi" w:cstheme="minorHAnsi"/>
          <w:b/>
          <w:bCs/>
          <w:sz w:val="28"/>
          <w:szCs w:val="28"/>
          <w:lang w:val="en-GB" w:eastAsia="en-GB"/>
        </w:rPr>
      </w:pPr>
    </w:p>
    <w:p w14:paraId="5B05EA79" w14:textId="77777777" w:rsidR="009C6DFC" w:rsidRPr="00507DBF" w:rsidRDefault="009C6DFC" w:rsidP="00F8264F">
      <w:pPr>
        <w:autoSpaceDE w:val="0"/>
        <w:autoSpaceDN w:val="0"/>
        <w:adjustRightInd w:val="0"/>
        <w:jc w:val="center"/>
        <w:rPr>
          <w:rFonts w:asciiTheme="minorHAnsi" w:hAnsiTheme="minorHAnsi" w:cstheme="minorHAnsi"/>
          <w:b/>
          <w:bCs/>
          <w:sz w:val="28"/>
          <w:szCs w:val="28"/>
          <w:lang w:val="en-GB" w:eastAsia="en-GB"/>
        </w:rPr>
      </w:pPr>
    </w:p>
    <w:p w14:paraId="0D00F8C7" w14:textId="77777777" w:rsidR="00EF2865" w:rsidRPr="00507DBF" w:rsidRDefault="00EF2865" w:rsidP="00F8264F">
      <w:pPr>
        <w:autoSpaceDE w:val="0"/>
        <w:autoSpaceDN w:val="0"/>
        <w:adjustRightInd w:val="0"/>
        <w:jc w:val="center"/>
        <w:rPr>
          <w:rFonts w:asciiTheme="minorHAnsi" w:hAnsiTheme="minorHAnsi" w:cstheme="minorHAnsi"/>
          <w:b/>
          <w:bCs/>
          <w:sz w:val="28"/>
          <w:szCs w:val="28"/>
          <w:lang w:val="en-GB" w:eastAsia="en-GB"/>
        </w:rPr>
      </w:pPr>
      <w:r w:rsidRPr="00507DBF">
        <w:rPr>
          <w:rFonts w:asciiTheme="minorHAnsi" w:hAnsiTheme="minorHAnsi" w:cstheme="minorHAnsi"/>
          <w:b/>
          <w:bCs/>
          <w:sz w:val="28"/>
          <w:szCs w:val="28"/>
          <w:lang w:val="en-GB" w:eastAsia="en-GB"/>
        </w:rPr>
        <w:t>Subject:</w:t>
      </w:r>
    </w:p>
    <w:p w14:paraId="29267B88" w14:textId="075EFB36" w:rsidR="001850A2" w:rsidRPr="001850A2" w:rsidRDefault="001850A2" w:rsidP="00F8264F">
      <w:pPr>
        <w:autoSpaceDE w:val="0"/>
        <w:autoSpaceDN w:val="0"/>
        <w:adjustRightInd w:val="0"/>
        <w:jc w:val="center"/>
        <w:rPr>
          <w:b/>
          <w:sz w:val="28"/>
        </w:rPr>
      </w:pPr>
      <w:proofErr w:type="spellStart"/>
      <w:r w:rsidRPr="001850A2">
        <w:rPr>
          <w:b/>
          <w:sz w:val="28"/>
        </w:rPr>
        <w:t>Educational</w:t>
      </w:r>
      <w:proofErr w:type="spellEnd"/>
      <w:r w:rsidRPr="001850A2">
        <w:rPr>
          <w:b/>
          <w:sz w:val="28"/>
        </w:rPr>
        <w:t xml:space="preserve"> Material</w:t>
      </w:r>
    </w:p>
    <w:p w14:paraId="5CF9BDB8" w14:textId="77777777" w:rsidR="001850A2" w:rsidRPr="001850A2" w:rsidRDefault="001850A2" w:rsidP="00F8264F">
      <w:pPr>
        <w:autoSpaceDE w:val="0"/>
        <w:autoSpaceDN w:val="0"/>
        <w:adjustRightInd w:val="0"/>
        <w:jc w:val="center"/>
        <w:rPr>
          <w:b/>
          <w:sz w:val="28"/>
        </w:rPr>
      </w:pPr>
    </w:p>
    <w:p w14:paraId="41C1B75F" w14:textId="445DC921" w:rsidR="00EF2865" w:rsidRPr="001850A2" w:rsidRDefault="001850A2" w:rsidP="00F8264F">
      <w:pPr>
        <w:autoSpaceDE w:val="0"/>
        <w:autoSpaceDN w:val="0"/>
        <w:adjustRightInd w:val="0"/>
        <w:jc w:val="center"/>
        <w:rPr>
          <w:rFonts w:asciiTheme="minorHAnsi" w:hAnsiTheme="minorHAnsi" w:cstheme="minorHAnsi"/>
          <w:b/>
          <w:bCs/>
          <w:sz w:val="32"/>
          <w:szCs w:val="28"/>
          <w:lang w:val="en-GB" w:eastAsia="en-GB"/>
        </w:rPr>
      </w:pPr>
      <w:r w:rsidRPr="001850A2">
        <w:rPr>
          <w:b/>
          <w:sz w:val="28"/>
        </w:rPr>
        <w:t xml:space="preserve">EMSE_06: </w:t>
      </w:r>
      <w:proofErr w:type="spellStart"/>
      <w:r w:rsidRPr="001850A2">
        <w:rPr>
          <w:b/>
          <w:sz w:val="28"/>
        </w:rPr>
        <w:t>Deployment</w:t>
      </w:r>
      <w:proofErr w:type="spellEnd"/>
      <w:r w:rsidRPr="001850A2">
        <w:rPr>
          <w:b/>
          <w:sz w:val="28"/>
        </w:rPr>
        <w:t xml:space="preserve"> </w:t>
      </w:r>
      <w:proofErr w:type="spellStart"/>
      <w:r w:rsidRPr="001850A2">
        <w:rPr>
          <w:b/>
          <w:sz w:val="28"/>
        </w:rPr>
        <w:t>of</w:t>
      </w:r>
      <w:proofErr w:type="spellEnd"/>
      <w:r w:rsidRPr="001850A2">
        <w:rPr>
          <w:b/>
          <w:sz w:val="28"/>
        </w:rPr>
        <w:t xml:space="preserve"> </w:t>
      </w:r>
      <w:proofErr w:type="spellStart"/>
      <w:r w:rsidRPr="001850A2">
        <w:rPr>
          <w:b/>
          <w:sz w:val="28"/>
        </w:rPr>
        <w:t>Service-oriented</w:t>
      </w:r>
      <w:proofErr w:type="spellEnd"/>
      <w:r w:rsidRPr="001850A2">
        <w:rPr>
          <w:b/>
          <w:sz w:val="28"/>
        </w:rPr>
        <w:t xml:space="preserve"> </w:t>
      </w:r>
      <w:proofErr w:type="spellStart"/>
      <w:r w:rsidRPr="001850A2">
        <w:rPr>
          <w:b/>
          <w:sz w:val="28"/>
        </w:rPr>
        <w:t>Strategy</w:t>
      </w:r>
      <w:proofErr w:type="spellEnd"/>
    </w:p>
    <w:p w14:paraId="4159A354" w14:textId="368504BB" w:rsidR="001850A2" w:rsidRPr="001850A2" w:rsidRDefault="001850A2" w:rsidP="00F8264F">
      <w:pPr>
        <w:autoSpaceDE w:val="0"/>
        <w:autoSpaceDN w:val="0"/>
        <w:adjustRightInd w:val="0"/>
        <w:jc w:val="center"/>
        <w:rPr>
          <w:rFonts w:asciiTheme="minorHAnsi" w:hAnsiTheme="minorHAnsi" w:cstheme="minorHAnsi"/>
          <w:b/>
          <w:bCs/>
          <w:sz w:val="32"/>
          <w:szCs w:val="28"/>
          <w:lang w:val="en-GB" w:eastAsia="en-GB"/>
        </w:rPr>
      </w:pPr>
    </w:p>
    <w:p w14:paraId="28134038" w14:textId="0593665C" w:rsidR="001850A2" w:rsidRDefault="001850A2" w:rsidP="00F8264F">
      <w:pPr>
        <w:autoSpaceDE w:val="0"/>
        <w:autoSpaceDN w:val="0"/>
        <w:adjustRightInd w:val="0"/>
        <w:jc w:val="center"/>
        <w:rPr>
          <w:rFonts w:asciiTheme="minorHAnsi" w:hAnsiTheme="minorHAnsi" w:cstheme="minorHAnsi"/>
          <w:b/>
          <w:bCs/>
          <w:sz w:val="28"/>
          <w:szCs w:val="28"/>
          <w:lang w:val="en-GB" w:eastAsia="en-GB"/>
        </w:rPr>
      </w:pPr>
    </w:p>
    <w:p w14:paraId="02CA8BE0" w14:textId="2F64C98C" w:rsidR="001850A2" w:rsidRDefault="001850A2" w:rsidP="00F8264F">
      <w:pPr>
        <w:autoSpaceDE w:val="0"/>
        <w:autoSpaceDN w:val="0"/>
        <w:adjustRightInd w:val="0"/>
        <w:jc w:val="center"/>
        <w:rPr>
          <w:rFonts w:asciiTheme="minorHAnsi" w:hAnsiTheme="minorHAnsi" w:cstheme="minorHAnsi"/>
          <w:b/>
          <w:bCs/>
          <w:sz w:val="28"/>
          <w:szCs w:val="28"/>
          <w:lang w:val="en-GB" w:eastAsia="en-GB"/>
        </w:rPr>
      </w:pPr>
    </w:p>
    <w:p w14:paraId="4894CA0A" w14:textId="0F17CBBC" w:rsidR="001850A2" w:rsidRDefault="001850A2" w:rsidP="00F8264F">
      <w:pPr>
        <w:autoSpaceDE w:val="0"/>
        <w:autoSpaceDN w:val="0"/>
        <w:adjustRightInd w:val="0"/>
        <w:jc w:val="center"/>
        <w:rPr>
          <w:rFonts w:asciiTheme="minorHAnsi" w:hAnsiTheme="minorHAnsi" w:cstheme="minorHAnsi"/>
          <w:b/>
          <w:bCs/>
          <w:sz w:val="28"/>
          <w:szCs w:val="28"/>
          <w:lang w:val="en-GB" w:eastAsia="en-GB"/>
        </w:rPr>
      </w:pPr>
    </w:p>
    <w:p w14:paraId="1EEFA691" w14:textId="6AD5D626" w:rsidR="001850A2" w:rsidRDefault="001850A2" w:rsidP="00F8264F">
      <w:pPr>
        <w:autoSpaceDE w:val="0"/>
        <w:autoSpaceDN w:val="0"/>
        <w:adjustRightInd w:val="0"/>
        <w:jc w:val="center"/>
        <w:rPr>
          <w:rFonts w:asciiTheme="minorHAnsi" w:hAnsiTheme="minorHAnsi" w:cstheme="minorHAnsi"/>
          <w:b/>
          <w:bCs/>
          <w:sz w:val="28"/>
          <w:szCs w:val="28"/>
          <w:lang w:val="en-GB" w:eastAsia="en-GB"/>
        </w:rPr>
      </w:pPr>
    </w:p>
    <w:p w14:paraId="288568F7" w14:textId="0AC64795" w:rsidR="001850A2" w:rsidRDefault="001850A2" w:rsidP="00F8264F">
      <w:pPr>
        <w:autoSpaceDE w:val="0"/>
        <w:autoSpaceDN w:val="0"/>
        <w:adjustRightInd w:val="0"/>
        <w:jc w:val="center"/>
        <w:rPr>
          <w:rFonts w:asciiTheme="minorHAnsi" w:hAnsiTheme="minorHAnsi" w:cstheme="minorHAnsi"/>
          <w:b/>
          <w:bCs/>
          <w:sz w:val="28"/>
          <w:szCs w:val="28"/>
          <w:lang w:val="en-GB" w:eastAsia="en-GB"/>
        </w:rPr>
      </w:pPr>
      <w:r w:rsidRPr="001850A2">
        <w:rPr>
          <w:noProof/>
          <w:lang w:val="en-US" w:eastAsia="en-US"/>
        </w:rPr>
        <w:drawing>
          <wp:inline distT="0" distB="0" distL="0" distR="0" wp14:anchorId="73B4E602" wp14:editId="7DE8D47B">
            <wp:extent cx="1236212" cy="1236212"/>
            <wp:effectExtent l="0" t="0" r="2540" b="2540"/>
            <wp:docPr id="4" name="Image 4" descr="C:\Users\boucher\PERSONNEL\Logos et ModelesStandards\logo_ec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cher\PERSONNEL\Logos et ModelesStandards\logo_eco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8922" cy="1248922"/>
                    </a:xfrm>
                    <a:prstGeom prst="rect">
                      <a:avLst/>
                    </a:prstGeom>
                    <a:noFill/>
                    <a:ln>
                      <a:noFill/>
                    </a:ln>
                  </pic:spPr>
                </pic:pic>
              </a:graphicData>
            </a:graphic>
          </wp:inline>
        </w:drawing>
      </w:r>
    </w:p>
    <w:p w14:paraId="47F0F698" w14:textId="400E5545" w:rsidR="001850A2" w:rsidRDefault="001850A2" w:rsidP="00F8264F">
      <w:pPr>
        <w:autoSpaceDE w:val="0"/>
        <w:autoSpaceDN w:val="0"/>
        <w:adjustRightInd w:val="0"/>
        <w:jc w:val="center"/>
        <w:rPr>
          <w:rFonts w:asciiTheme="minorHAnsi" w:hAnsiTheme="minorHAnsi" w:cstheme="minorHAnsi"/>
          <w:b/>
          <w:bCs/>
          <w:sz w:val="28"/>
          <w:szCs w:val="28"/>
          <w:lang w:val="en-GB" w:eastAsia="en-GB"/>
        </w:rPr>
      </w:pPr>
    </w:p>
    <w:p w14:paraId="00EA149B" w14:textId="1C5D3A8E" w:rsidR="001850A2" w:rsidRPr="001850A2" w:rsidRDefault="001850A2" w:rsidP="00F8264F">
      <w:pPr>
        <w:autoSpaceDE w:val="0"/>
        <w:autoSpaceDN w:val="0"/>
        <w:adjustRightInd w:val="0"/>
        <w:jc w:val="center"/>
        <w:rPr>
          <w:rFonts w:asciiTheme="minorHAnsi" w:hAnsiTheme="minorHAnsi" w:cstheme="minorHAnsi"/>
          <w:b/>
          <w:bCs/>
          <w:sz w:val="28"/>
          <w:szCs w:val="28"/>
          <w:u w:val="single"/>
          <w:lang w:val="fr-FR" w:eastAsia="en-GB"/>
        </w:rPr>
      </w:pPr>
      <w:proofErr w:type="spellStart"/>
      <w:r w:rsidRPr="001850A2">
        <w:rPr>
          <w:rFonts w:asciiTheme="minorHAnsi" w:hAnsiTheme="minorHAnsi" w:cstheme="minorHAnsi"/>
          <w:b/>
          <w:bCs/>
          <w:sz w:val="28"/>
          <w:szCs w:val="28"/>
          <w:u w:val="single"/>
          <w:lang w:val="fr-FR" w:eastAsia="en-GB"/>
        </w:rPr>
        <w:t>Authors</w:t>
      </w:r>
      <w:proofErr w:type="spellEnd"/>
    </w:p>
    <w:p w14:paraId="3F9C0DE3" w14:textId="6BB67CE0" w:rsidR="001850A2" w:rsidRPr="001850A2" w:rsidRDefault="001850A2" w:rsidP="00F8264F">
      <w:pPr>
        <w:autoSpaceDE w:val="0"/>
        <w:autoSpaceDN w:val="0"/>
        <w:adjustRightInd w:val="0"/>
        <w:jc w:val="center"/>
        <w:rPr>
          <w:rFonts w:asciiTheme="minorHAnsi" w:hAnsiTheme="minorHAnsi" w:cstheme="minorHAnsi"/>
          <w:b/>
          <w:bCs/>
          <w:sz w:val="28"/>
          <w:szCs w:val="28"/>
          <w:lang w:val="fr-FR" w:eastAsia="en-GB"/>
        </w:rPr>
      </w:pPr>
      <w:r w:rsidRPr="001850A2">
        <w:rPr>
          <w:rFonts w:asciiTheme="minorHAnsi" w:hAnsiTheme="minorHAnsi" w:cstheme="minorHAnsi"/>
          <w:b/>
          <w:bCs/>
          <w:sz w:val="28"/>
          <w:szCs w:val="28"/>
          <w:lang w:val="fr-FR" w:eastAsia="en-GB"/>
        </w:rPr>
        <w:t>Nadine Dubruc</w:t>
      </w:r>
    </w:p>
    <w:p w14:paraId="52E188E5" w14:textId="00CDABE2" w:rsidR="001850A2" w:rsidRPr="001850A2" w:rsidRDefault="001850A2" w:rsidP="00F8264F">
      <w:pPr>
        <w:autoSpaceDE w:val="0"/>
        <w:autoSpaceDN w:val="0"/>
        <w:adjustRightInd w:val="0"/>
        <w:jc w:val="center"/>
        <w:rPr>
          <w:rFonts w:asciiTheme="minorHAnsi" w:hAnsiTheme="minorHAnsi" w:cstheme="minorHAnsi"/>
          <w:b/>
          <w:bCs/>
          <w:sz w:val="28"/>
          <w:szCs w:val="28"/>
          <w:lang w:val="fr-FR" w:eastAsia="en-GB"/>
        </w:rPr>
      </w:pPr>
      <w:r w:rsidRPr="001850A2">
        <w:rPr>
          <w:rFonts w:asciiTheme="minorHAnsi" w:hAnsiTheme="minorHAnsi" w:cstheme="minorHAnsi"/>
          <w:b/>
          <w:bCs/>
          <w:sz w:val="28"/>
          <w:szCs w:val="28"/>
          <w:lang w:val="fr-FR" w:eastAsia="en-GB"/>
        </w:rPr>
        <w:t>Sophie Peillon</w:t>
      </w:r>
    </w:p>
    <w:p w14:paraId="6D47BC90" w14:textId="2A2E2F1A" w:rsidR="001850A2" w:rsidRPr="001850A2" w:rsidRDefault="001850A2" w:rsidP="00F8264F">
      <w:pPr>
        <w:autoSpaceDE w:val="0"/>
        <w:autoSpaceDN w:val="0"/>
        <w:adjustRightInd w:val="0"/>
        <w:jc w:val="center"/>
        <w:rPr>
          <w:rFonts w:asciiTheme="minorHAnsi" w:hAnsiTheme="minorHAnsi" w:cstheme="minorHAnsi"/>
          <w:b/>
          <w:bCs/>
          <w:sz w:val="28"/>
          <w:szCs w:val="28"/>
          <w:lang w:val="fr-FR" w:eastAsia="en-GB"/>
        </w:rPr>
      </w:pPr>
      <w:r w:rsidRPr="001850A2">
        <w:rPr>
          <w:rFonts w:asciiTheme="minorHAnsi" w:hAnsiTheme="minorHAnsi" w:cstheme="minorHAnsi"/>
          <w:b/>
          <w:bCs/>
          <w:sz w:val="28"/>
          <w:szCs w:val="28"/>
          <w:lang w:val="fr-FR" w:eastAsia="en-GB"/>
        </w:rPr>
        <w:t>Xavier B</w:t>
      </w:r>
      <w:r>
        <w:rPr>
          <w:rFonts w:asciiTheme="minorHAnsi" w:hAnsiTheme="minorHAnsi" w:cstheme="minorHAnsi"/>
          <w:b/>
          <w:bCs/>
          <w:sz w:val="28"/>
          <w:szCs w:val="28"/>
          <w:lang w:val="fr-FR" w:eastAsia="en-GB"/>
        </w:rPr>
        <w:t>oucher</w:t>
      </w:r>
    </w:p>
    <w:p w14:paraId="2910E14D" w14:textId="6D1EE25C" w:rsidR="001850A2" w:rsidRDefault="001850A2" w:rsidP="00F8264F">
      <w:pPr>
        <w:autoSpaceDE w:val="0"/>
        <w:autoSpaceDN w:val="0"/>
        <w:adjustRightInd w:val="0"/>
        <w:jc w:val="center"/>
        <w:rPr>
          <w:rFonts w:asciiTheme="minorHAnsi" w:hAnsiTheme="minorHAnsi" w:cstheme="minorHAnsi"/>
          <w:b/>
          <w:bCs/>
          <w:sz w:val="28"/>
          <w:szCs w:val="28"/>
          <w:lang w:val="fr-FR" w:eastAsia="en-GB"/>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474"/>
      </w:tblGrid>
      <w:tr w:rsidR="004C34A0" w:rsidRPr="00507DBF" w14:paraId="69D1A02A" w14:textId="77777777" w:rsidTr="00506883">
        <w:trPr>
          <w:jc w:val="center"/>
        </w:trPr>
        <w:tc>
          <w:tcPr>
            <w:tcW w:w="8474" w:type="dxa"/>
            <w:shd w:val="clear" w:color="auto" w:fill="auto"/>
          </w:tcPr>
          <w:p w14:paraId="02F771B3" w14:textId="77777777" w:rsidR="004C34A0" w:rsidRPr="00507DBF" w:rsidRDefault="007A087C" w:rsidP="002F5839">
            <w:pPr>
              <w:pStyle w:val="Pieddepage"/>
              <w:rPr>
                <w:rFonts w:asciiTheme="minorHAnsi" w:hAnsiTheme="minorHAnsi" w:cstheme="minorHAnsi"/>
                <w:sz w:val="20"/>
                <w:szCs w:val="20"/>
                <w:lang w:val="en-GB"/>
              </w:rPr>
            </w:pPr>
            <w:r w:rsidRPr="00507DBF">
              <w:rPr>
                <w:rFonts w:asciiTheme="minorHAnsi" w:hAnsiTheme="minorHAnsi" w:cstheme="minorHAnsi"/>
                <w:noProof/>
                <w:lang w:val="en-US" w:eastAsia="en-US"/>
              </w:rPr>
              <w:drawing>
                <wp:anchor distT="0" distB="0" distL="114300" distR="114300" simplePos="0" relativeHeight="251656192" behindDoc="1" locked="0" layoutInCell="1" allowOverlap="1" wp14:anchorId="32F5F84F" wp14:editId="40BF9F05">
                  <wp:simplePos x="0" y="0"/>
                  <wp:positionH relativeFrom="column">
                    <wp:posOffset>5119370</wp:posOffset>
                  </wp:positionH>
                  <wp:positionV relativeFrom="paragraph">
                    <wp:posOffset>37465</wp:posOffset>
                  </wp:positionV>
                  <wp:extent cx="349885" cy="239395"/>
                  <wp:effectExtent l="0" t="0" r="0" b="0"/>
                  <wp:wrapTight wrapText="bothSides">
                    <wp:wrapPolygon edited="0">
                      <wp:start x="0" y="0"/>
                      <wp:lineTo x="0" y="20626"/>
                      <wp:lineTo x="19993" y="20626"/>
                      <wp:lineTo x="19993" y="0"/>
                      <wp:lineTo x="0" y="0"/>
                    </wp:wrapPolygon>
                  </wp:wrapTight>
                  <wp:docPr id="2" name="Picture 2"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yellow_l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885" cy="239395"/>
                          </a:xfrm>
                          <a:prstGeom prst="rect">
                            <a:avLst/>
                          </a:prstGeom>
                          <a:noFill/>
                        </pic:spPr>
                      </pic:pic>
                    </a:graphicData>
                  </a:graphic>
                  <wp14:sizeRelH relativeFrom="page">
                    <wp14:pctWidth>0</wp14:pctWidth>
                  </wp14:sizeRelH>
                  <wp14:sizeRelV relativeFrom="page">
                    <wp14:pctHeight>0</wp14:pctHeight>
                  </wp14:sizeRelV>
                </wp:anchor>
              </w:drawing>
            </w:r>
            <w:r w:rsidR="004C34A0" w:rsidRPr="00507DBF">
              <w:rPr>
                <w:rFonts w:asciiTheme="minorHAnsi" w:hAnsiTheme="minorHAnsi" w:cstheme="minorHAnsi"/>
                <w:sz w:val="20"/>
                <w:szCs w:val="20"/>
                <w:lang w:val="en-GB"/>
              </w:rPr>
              <w:t xml:space="preserve">This project has received funding from the European Union’s </w:t>
            </w:r>
            <w:r w:rsidR="00506883" w:rsidRPr="00507DBF">
              <w:rPr>
                <w:rFonts w:asciiTheme="minorHAnsi" w:hAnsiTheme="minorHAnsi" w:cstheme="minorHAnsi"/>
                <w:sz w:val="20"/>
                <w:szCs w:val="20"/>
                <w:lang w:val="en-GB"/>
              </w:rPr>
              <w:t>EACEA</w:t>
            </w:r>
            <w:r w:rsidR="004C34A0" w:rsidRPr="00507DBF">
              <w:rPr>
                <w:rFonts w:asciiTheme="minorHAnsi" w:hAnsiTheme="minorHAnsi" w:cstheme="minorHAnsi"/>
                <w:sz w:val="20"/>
                <w:szCs w:val="20"/>
                <w:lang w:val="en-GB"/>
              </w:rPr>
              <w:t xml:space="preserve"> </w:t>
            </w:r>
            <w:r w:rsidR="008B1D59" w:rsidRPr="00507DBF">
              <w:rPr>
                <w:rFonts w:asciiTheme="minorHAnsi" w:hAnsiTheme="minorHAnsi" w:cstheme="minorHAnsi"/>
                <w:sz w:val="20"/>
                <w:szCs w:val="20"/>
                <w:lang w:val="en-GB"/>
              </w:rPr>
              <w:t xml:space="preserve">Erasmus+ Programme Key Action 2 - Knowledge Alliances </w:t>
            </w:r>
            <w:r w:rsidR="004C34A0" w:rsidRPr="00507DBF">
              <w:rPr>
                <w:rFonts w:asciiTheme="minorHAnsi" w:hAnsiTheme="minorHAnsi" w:cstheme="minorHAnsi"/>
                <w:sz w:val="20"/>
                <w:szCs w:val="20"/>
                <w:lang w:val="en-GB"/>
              </w:rPr>
              <w:t xml:space="preserve">under the Grant Agreement No </w:t>
            </w:r>
            <w:r w:rsidR="00506883" w:rsidRPr="00507DBF">
              <w:rPr>
                <w:rFonts w:asciiTheme="minorHAnsi" w:hAnsiTheme="minorHAnsi" w:cstheme="minorHAnsi"/>
                <w:sz w:val="20"/>
                <w:szCs w:val="20"/>
                <w:lang w:val="en-GB"/>
              </w:rPr>
              <w:t>2018-2533 / 001-001</w:t>
            </w:r>
          </w:p>
        </w:tc>
      </w:tr>
    </w:tbl>
    <w:p w14:paraId="2F016A62" w14:textId="60B30A77" w:rsidR="000852BE" w:rsidRPr="00507DBF" w:rsidRDefault="004A0072" w:rsidP="00EC3CEA">
      <w:pPr>
        <w:rPr>
          <w:lang w:val="en-GB"/>
        </w:rPr>
      </w:pPr>
      <w:r w:rsidRPr="00507DBF">
        <w:rPr>
          <w:rFonts w:asciiTheme="minorHAnsi" w:hAnsiTheme="minorHAnsi" w:cstheme="minorHAnsi"/>
          <w:b/>
          <w:sz w:val="28"/>
          <w:szCs w:val="28"/>
          <w:lang w:val="en-GB"/>
        </w:rPr>
        <w:br w:type="page"/>
      </w:r>
      <w:r w:rsidR="00EC3CEA" w:rsidRPr="00507DBF">
        <w:rPr>
          <w:lang w:val="en-GB"/>
        </w:rPr>
        <w:lastRenderedPageBreak/>
        <w:t xml:space="preserve"> </w:t>
      </w:r>
    </w:p>
    <w:p w14:paraId="41820487" w14:textId="77777777" w:rsidR="001850A2" w:rsidRDefault="001850A2" w:rsidP="001850A2">
      <w:pPr>
        <w:pStyle w:val="Titre3"/>
        <w:numPr>
          <w:ilvl w:val="0"/>
          <w:numId w:val="0"/>
        </w:numPr>
        <w:jc w:val="center"/>
      </w:pPr>
      <w:bookmarkStart w:id="0" w:name="_Toc24660628"/>
    </w:p>
    <w:p w14:paraId="307A1875" w14:textId="65EC9DE0" w:rsidR="001850A2" w:rsidRDefault="001850A2" w:rsidP="001850A2">
      <w:pPr>
        <w:pStyle w:val="Titre3"/>
        <w:numPr>
          <w:ilvl w:val="0"/>
          <w:numId w:val="0"/>
        </w:numPr>
        <w:jc w:val="center"/>
      </w:pPr>
      <w:r w:rsidRPr="001850A2">
        <w:rPr>
          <w:noProof/>
          <w:lang w:val="en-US" w:eastAsia="en-US"/>
        </w:rPr>
        <w:drawing>
          <wp:inline distT="0" distB="0" distL="0" distR="0" wp14:anchorId="0BADF08A" wp14:editId="12445192">
            <wp:extent cx="1236212" cy="1236212"/>
            <wp:effectExtent l="0" t="0" r="2540" b="2540"/>
            <wp:docPr id="1" name="Image 1" descr="C:\Users\boucher\PERSONNEL\Logos et ModelesStandards\logo_ec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cher\PERSONNEL\Logos et ModelesStandards\logo_eco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8922" cy="1248922"/>
                    </a:xfrm>
                    <a:prstGeom prst="rect">
                      <a:avLst/>
                    </a:prstGeom>
                    <a:noFill/>
                    <a:ln>
                      <a:noFill/>
                    </a:ln>
                  </pic:spPr>
                </pic:pic>
              </a:graphicData>
            </a:graphic>
          </wp:inline>
        </w:drawing>
      </w:r>
    </w:p>
    <w:p w14:paraId="48F526E2" w14:textId="77777777" w:rsidR="001850A2" w:rsidRDefault="001850A2" w:rsidP="001850A2">
      <w:pPr>
        <w:pStyle w:val="Titre3"/>
        <w:numPr>
          <w:ilvl w:val="0"/>
          <w:numId w:val="0"/>
        </w:numPr>
        <w:jc w:val="center"/>
      </w:pPr>
    </w:p>
    <w:p w14:paraId="086A449A" w14:textId="08E80ADB" w:rsidR="001850A2" w:rsidRDefault="004E4254" w:rsidP="001850A2">
      <w:pPr>
        <w:pStyle w:val="Titre3"/>
        <w:numPr>
          <w:ilvl w:val="0"/>
          <w:numId w:val="0"/>
        </w:numPr>
        <w:jc w:val="center"/>
      </w:pPr>
      <w:r w:rsidRPr="00EC3CEA">
        <w:t>Deployment of Service-oriented Strategy</w:t>
      </w:r>
    </w:p>
    <w:p w14:paraId="3918DC5C" w14:textId="0710C14E" w:rsidR="001850A2" w:rsidRPr="001850A2" w:rsidRDefault="001850A2" w:rsidP="001850A2">
      <w:pPr>
        <w:pStyle w:val="Titre3"/>
        <w:numPr>
          <w:ilvl w:val="0"/>
          <w:numId w:val="0"/>
        </w:numPr>
        <w:rPr>
          <w:rFonts w:asciiTheme="minorHAnsi" w:hAnsiTheme="minorHAnsi" w:cstheme="minorHAnsi"/>
        </w:rPr>
      </w:pPr>
    </w:p>
    <w:p w14:paraId="28D48A67" w14:textId="0C8D6B21" w:rsidR="001850A2" w:rsidRPr="00695F39" w:rsidRDefault="001850A2" w:rsidP="001850A2">
      <w:pPr>
        <w:rPr>
          <w:rFonts w:asciiTheme="minorHAnsi" w:hAnsiTheme="minorHAnsi" w:cstheme="minorHAnsi"/>
          <w:b/>
          <w:lang w:val="en-GB" w:eastAsia="en-GB"/>
        </w:rPr>
      </w:pPr>
      <w:r w:rsidRPr="00695F39">
        <w:rPr>
          <w:rFonts w:asciiTheme="minorHAnsi" w:hAnsiTheme="minorHAnsi" w:cstheme="minorHAnsi"/>
          <w:b/>
          <w:lang w:val="en-GB" w:eastAsia="en-GB"/>
        </w:rPr>
        <w:t>CONTENT</w:t>
      </w:r>
    </w:p>
    <w:p w14:paraId="2853958D" w14:textId="195AEE1C" w:rsidR="001850A2" w:rsidRPr="001850A2" w:rsidRDefault="001850A2" w:rsidP="001850A2">
      <w:pPr>
        <w:rPr>
          <w:rFonts w:asciiTheme="minorHAnsi" w:hAnsiTheme="minorHAnsi" w:cstheme="minorHAnsi"/>
          <w:lang w:val="en-GB" w:eastAsia="en-GB"/>
        </w:rPr>
      </w:pPr>
    </w:p>
    <w:p w14:paraId="506D6444" w14:textId="2B690604" w:rsidR="001850A2" w:rsidRPr="00224DED" w:rsidRDefault="001850A2" w:rsidP="00CB2F0B">
      <w:pPr>
        <w:pStyle w:val="Paragraphedeliste"/>
        <w:numPr>
          <w:ilvl w:val="0"/>
          <w:numId w:val="3"/>
        </w:numPr>
        <w:rPr>
          <w:rFonts w:asciiTheme="minorHAnsi" w:hAnsiTheme="minorHAnsi" w:cstheme="minorHAnsi"/>
          <w:lang w:val="en-GB" w:eastAsia="en-GB"/>
        </w:rPr>
      </w:pPr>
      <w:r w:rsidRPr="00224DED">
        <w:rPr>
          <w:rFonts w:asciiTheme="minorHAnsi" w:hAnsiTheme="minorHAnsi" w:cstheme="minorHAnsi"/>
          <w:lang w:val="en-GB" w:eastAsia="en-GB"/>
        </w:rPr>
        <w:t>General introduction</w:t>
      </w:r>
    </w:p>
    <w:p w14:paraId="771892FA" w14:textId="0EA9B072" w:rsidR="001850A2" w:rsidRPr="00224DED" w:rsidRDefault="001850A2" w:rsidP="00CB2F0B">
      <w:pPr>
        <w:pStyle w:val="Paragraphedeliste"/>
        <w:numPr>
          <w:ilvl w:val="0"/>
          <w:numId w:val="3"/>
        </w:numPr>
        <w:rPr>
          <w:rFonts w:asciiTheme="minorHAnsi" w:hAnsiTheme="minorHAnsi" w:cstheme="minorHAnsi"/>
          <w:lang w:val="en-GB" w:eastAsia="en-GB"/>
        </w:rPr>
      </w:pPr>
      <w:r w:rsidRPr="00224DED">
        <w:rPr>
          <w:rFonts w:asciiTheme="minorHAnsi" w:hAnsiTheme="minorHAnsi" w:cstheme="minorHAnsi"/>
          <w:lang w:val="en-GB" w:eastAsia="en-GB"/>
        </w:rPr>
        <w:t>Module 1 :</w:t>
      </w:r>
      <w:r w:rsidRPr="00224DED">
        <w:rPr>
          <w:rFonts w:asciiTheme="minorHAnsi" w:hAnsiTheme="minorHAnsi" w:cstheme="minorHAnsi"/>
          <w:color w:val="000000"/>
          <w:lang w:val="en-GB"/>
        </w:rPr>
        <w:t xml:space="preserve"> Understand the strategic innovation context of the company</w:t>
      </w:r>
    </w:p>
    <w:p w14:paraId="1EE2C601" w14:textId="4F80CA5F" w:rsidR="001850A2" w:rsidRPr="00224DED" w:rsidRDefault="001850A2" w:rsidP="00CB2F0B">
      <w:pPr>
        <w:pStyle w:val="Paragraphedeliste"/>
        <w:numPr>
          <w:ilvl w:val="0"/>
          <w:numId w:val="3"/>
        </w:numPr>
        <w:rPr>
          <w:rFonts w:asciiTheme="minorHAnsi" w:hAnsiTheme="minorHAnsi" w:cstheme="minorHAnsi"/>
          <w:lang w:val="en-GB" w:eastAsia="en-GB"/>
        </w:rPr>
      </w:pPr>
      <w:r w:rsidRPr="00224DED">
        <w:rPr>
          <w:rFonts w:asciiTheme="minorHAnsi" w:hAnsiTheme="minorHAnsi" w:cstheme="minorHAnsi"/>
          <w:color w:val="000000"/>
          <w:lang w:val="en-GB"/>
        </w:rPr>
        <w:t>Module 2 :</w:t>
      </w:r>
      <w:r w:rsidRPr="00224DED">
        <w:rPr>
          <w:rFonts w:asciiTheme="minorHAnsi" w:hAnsiTheme="minorHAnsi" w:cstheme="minorHAnsi"/>
          <w:lang w:val="en-US"/>
        </w:rPr>
        <w:t xml:space="preserve"> </w:t>
      </w:r>
      <w:r w:rsidRPr="00224DED">
        <w:rPr>
          <w:rFonts w:asciiTheme="minorHAnsi" w:hAnsiTheme="minorHAnsi" w:cstheme="minorHAnsi"/>
          <w:color w:val="000000"/>
          <w:lang w:val="en-GB"/>
        </w:rPr>
        <w:t>Apply a creativity design-thinking approach to an innovation project</w:t>
      </w:r>
    </w:p>
    <w:p w14:paraId="1AE08145" w14:textId="56C6CFC6" w:rsidR="001850A2" w:rsidRPr="00224DED" w:rsidRDefault="001850A2" w:rsidP="00CB2F0B">
      <w:pPr>
        <w:pStyle w:val="Paragraphedeliste"/>
        <w:numPr>
          <w:ilvl w:val="0"/>
          <w:numId w:val="3"/>
        </w:numPr>
        <w:rPr>
          <w:rFonts w:asciiTheme="minorHAnsi" w:hAnsiTheme="minorHAnsi" w:cstheme="minorHAnsi"/>
          <w:lang w:val="en-GB" w:eastAsia="en-GB"/>
        </w:rPr>
      </w:pPr>
      <w:r w:rsidRPr="00224DED">
        <w:rPr>
          <w:rFonts w:asciiTheme="minorHAnsi" w:hAnsiTheme="minorHAnsi" w:cstheme="minorHAnsi"/>
          <w:color w:val="000000"/>
          <w:lang w:val="en-GB"/>
        </w:rPr>
        <w:t>Module 3 : Anticipate the organizational impacts of service innovation</w:t>
      </w:r>
    </w:p>
    <w:p w14:paraId="07E0C0D7" w14:textId="4CF9604D" w:rsidR="001850A2" w:rsidRPr="00695F39" w:rsidRDefault="001850A2" w:rsidP="00CB2F0B">
      <w:pPr>
        <w:pStyle w:val="Paragraphedeliste"/>
        <w:numPr>
          <w:ilvl w:val="0"/>
          <w:numId w:val="3"/>
        </w:numPr>
        <w:rPr>
          <w:rFonts w:asciiTheme="minorHAnsi" w:hAnsiTheme="minorHAnsi" w:cstheme="minorHAnsi"/>
          <w:sz w:val="22"/>
          <w:lang w:val="en-GB" w:eastAsia="en-GB"/>
        </w:rPr>
      </w:pPr>
      <w:r w:rsidRPr="00224DED">
        <w:rPr>
          <w:rFonts w:asciiTheme="minorHAnsi" w:hAnsiTheme="minorHAnsi" w:cstheme="minorHAnsi"/>
          <w:color w:val="000000"/>
          <w:lang w:val="en-GB"/>
        </w:rPr>
        <w:t>Module 4 :</w:t>
      </w:r>
      <w:r w:rsidR="00695F39" w:rsidRPr="00224DED">
        <w:rPr>
          <w:rFonts w:asciiTheme="minorHAnsi" w:hAnsiTheme="minorHAnsi" w:cstheme="minorHAnsi"/>
          <w:color w:val="000000"/>
          <w:lang w:val="en-GB"/>
        </w:rPr>
        <w:t xml:space="preserve"> </w:t>
      </w:r>
      <w:r w:rsidR="00840D02" w:rsidRPr="00224DED">
        <w:rPr>
          <w:rFonts w:asciiTheme="minorHAnsi" w:hAnsiTheme="minorHAnsi" w:cstheme="minorHAnsi"/>
          <w:color w:val="000000"/>
          <w:lang w:val="en-GB"/>
        </w:rPr>
        <w:t>Evaluate and discuss the applicability of innovation proposals</w:t>
      </w:r>
    </w:p>
    <w:p w14:paraId="12BABDCF" w14:textId="1968E5FD" w:rsidR="001850A2" w:rsidRDefault="001850A2" w:rsidP="001850A2">
      <w:pPr>
        <w:rPr>
          <w:lang w:val="en-GB" w:eastAsia="en-GB"/>
        </w:rPr>
      </w:pPr>
    </w:p>
    <w:p w14:paraId="684BCCA9" w14:textId="51AAF29D" w:rsidR="00695F39" w:rsidRDefault="00695F39">
      <w:pPr>
        <w:rPr>
          <w:lang w:val="en-GB" w:eastAsia="en-GB"/>
        </w:rPr>
      </w:pPr>
      <w:r>
        <w:rPr>
          <w:lang w:val="en-GB" w:eastAsia="en-GB"/>
        </w:rPr>
        <w:br w:type="page"/>
      </w:r>
    </w:p>
    <w:p w14:paraId="29BBBAB9" w14:textId="0B50D822" w:rsidR="00695F39" w:rsidRDefault="00695F39" w:rsidP="00695F39">
      <w:pPr>
        <w:pStyle w:val="Titre1"/>
      </w:pPr>
      <w:r w:rsidRPr="00695F39">
        <w:lastRenderedPageBreak/>
        <w:t>General introduction</w:t>
      </w:r>
    </w:p>
    <w:p w14:paraId="37805014" w14:textId="2308B7FB" w:rsidR="00695F39" w:rsidRDefault="00695F39" w:rsidP="00695F39">
      <w:pPr>
        <w:rPr>
          <w:rFonts w:asciiTheme="minorHAnsi" w:hAnsiTheme="minorHAnsi" w:cstheme="minorHAnsi"/>
          <w:sz w:val="22"/>
          <w:lang w:val="en-GB" w:eastAsia="en-GB"/>
        </w:rPr>
      </w:pPr>
    </w:p>
    <w:p w14:paraId="25D1C135" w14:textId="2365F781" w:rsidR="00695F39" w:rsidRPr="00224DED" w:rsidRDefault="00695F39" w:rsidP="00840D02">
      <w:pPr>
        <w:jc w:val="both"/>
        <w:rPr>
          <w:lang w:val="en-GB" w:eastAsia="en-GB"/>
        </w:rPr>
      </w:pPr>
      <w:r w:rsidRPr="00224DED">
        <w:rPr>
          <w:lang w:val="en-GB" w:eastAsia="en-GB"/>
        </w:rPr>
        <w:t xml:space="preserve">This document provide educational support, to animate an interactive session of service-oriented diagnosis of enterprise innovation opportunities. The approach is more adapted to SMEs, with quite integrated decisional hierarchy, than to large companies. It is dedicated to industrial companies looking to develop service oriented business to transform their business model in the context of Industry of the Future. </w:t>
      </w:r>
      <w:r w:rsidR="00931FEA" w:rsidRPr="00224DED">
        <w:rPr>
          <w:lang w:val="en-GB" w:eastAsia="en-GB"/>
        </w:rPr>
        <w:t>The whole interactive training is proposed to be applied in only one company for each training session.</w:t>
      </w:r>
    </w:p>
    <w:p w14:paraId="261DFEB6" w14:textId="213C5D6C" w:rsidR="00806E48" w:rsidRPr="00224DED" w:rsidRDefault="00806E48" w:rsidP="00840D02">
      <w:pPr>
        <w:jc w:val="both"/>
        <w:rPr>
          <w:lang w:val="en-GB" w:eastAsia="en-GB"/>
        </w:rPr>
      </w:pPr>
    </w:p>
    <w:p w14:paraId="23D8C5A3" w14:textId="4782F7D0" w:rsidR="00806E48" w:rsidRPr="00224DED" w:rsidRDefault="00806E48" w:rsidP="00840D02">
      <w:pPr>
        <w:jc w:val="both"/>
        <w:rPr>
          <w:lang w:val="en-GB" w:eastAsia="en-GB"/>
        </w:rPr>
      </w:pPr>
      <w:r w:rsidRPr="00224DED">
        <w:rPr>
          <w:lang w:val="en-GB" w:eastAsia="en-GB"/>
        </w:rPr>
        <w:t>The innovation context is considered here as ‘Product-Service-System’ innovation (PSS). That means that the service opportunities or developed along the life-cycle of industrial products, and can also lead to new economic models were the product is fully sold as a service (PaaS – Product as a Service).</w:t>
      </w:r>
    </w:p>
    <w:p w14:paraId="226AF7B7" w14:textId="77777777" w:rsidR="00695F39" w:rsidRPr="00224DED" w:rsidRDefault="00695F39" w:rsidP="00840D02">
      <w:pPr>
        <w:jc w:val="both"/>
        <w:rPr>
          <w:lang w:val="en-GB" w:eastAsia="en-GB"/>
        </w:rPr>
      </w:pPr>
    </w:p>
    <w:p w14:paraId="298E5288" w14:textId="4112C849" w:rsidR="00695F39" w:rsidRPr="00224DED" w:rsidRDefault="00695F39" w:rsidP="00840D02">
      <w:pPr>
        <w:jc w:val="both"/>
        <w:rPr>
          <w:color w:val="000000"/>
          <w:lang w:val="en-US"/>
        </w:rPr>
      </w:pPr>
      <w:r w:rsidRPr="00224DED">
        <w:rPr>
          <w:lang w:val="en-GB" w:eastAsia="en-GB"/>
        </w:rPr>
        <w:t xml:space="preserve">The overall objective of the whole </w:t>
      </w:r>
      <w:r w:rsidR="00B53AB0" w:rsidRPr="00224DED">
        <w:rPr>
          <w:lang w:val="en-GB" w:eastAsia="en-GB"/>
        </w:rPr>
        <w:t xml:space="preserve">‘service innovation </w:t>
      </w:r>
      <w:r w:rsidRPr="00224DED">
        <w:rPr>
          <w:lang w:val="en-GB" w:eastAsia="en-GB"/>
        </w:rPr>
        <w:t>session</w:t>
      </w:r>
      <w:r w:rsidR="00B53AB0" w:rsidRPr="00224DED">
        <w:rPr>
          <w:lang w:val="en-GB" w:eastAsia="en-GB"/>
        </w:rPr>
        <w:t>’</w:t>
      </w:r>
      <w:r w:rsidRPr="00224DED">
        <w:rPr>
          <w:lang w:val="en-GB" w:eastAsia="en-GB"/>
        </w:rPr>
        <w:t xml:space="preserve"> is </w:t>
      </w:r>
      <w:r w:rsidRPr="00224DED">
        <w:rPr>
          <w:color w:val="000000"/>
          <w:lang w:val="en-US"/>
        </w:rPr>
        <w:t>to bring various complementary competencies of the company to work collaboratively on both strategic diagnosis and perspective development, so as to identify key strategical factors and incentive/resistance for service development and key opportunities for initiating the servitization transition. This approach can, thus, serve both as ‘vocational training’ of some key managers of the company concerning transition towards service, and as first strategical diagnosis to launch the internal innovation process.</w:t>
      </w:r>
    </w:p>
    <w:p w14:paraId="17C40C54" w14:textId="5207379A" w:rsidR="00695F39" w:rsidRPr="00224DED" w:rsidRDefault="00695F39" w:rsidP="00840D02">
      <w:pPr>
        <w:jc w:val="both"/>
        <w:rPr>
          <w:color w:val="000000"/>
          <w:lang w:val="en-US"/>
        </w:rPr>
      </w:pPr>
    </w:p>
    <w:p w14:paraId="79ED028E" w14:textId="6AC1051E" w:rsidR="00695F39" w:rsidRPr="00224DED" w:rsidRDefault="00695F39" w:rsidP="00840D02">
      <w:pPr>
        <w:jc w:val="both"/>
        <w:rPr>
          <w:color w:val="000000"/>
          <w:lang w:val="en-US"/>
        </w:rPr>
      </w:pPr>
      <w:r w:rsidRPr="00224DED">
        <w:rPr>
          <w:color w:val="000000"/>
          <w:lang w:val="en-US"/>
        </w:rPr>
        <w:t>The following document is an educational support, to help</w:t>
      </w:r>
      <w:r w:rsidR="00840D02" w:rsidRPr="00224DED">
        <w:rPr>
          <w:color w:val="000000"/>
          <w:lang w:val="en-US"/>
        </w:rPr>
        <w:t xml:space="preserve"> implement this approach locally. The document provide explanations and support to implement the four modules which structure the diagnosis. Each of these modules correspond to half a day of training/diagnosis session. The animators have to plan intermediary work between each module, to analyze the information collected and provide analysis insights.</w:t>
      </w:r>
    </w:p>
    <w:p w14:paraId="09EE3B0D" w14:textId="6895CC21" w:rsidR="00B53AB0" w:rsidRPr="00224DED" w:rsidRDefault="00B53AB0" w:rsidP="00840D02">
      <w:pPr>
        <w:jc w:val="both"/>
        <w:rPr>
          <w:color w:val="000000"/>
          <w:lang w:val="en-US"/>
        </w:rPr>
      </w:pPr>
    </w:p>
    <w:p w14:paraId="55C4FA42" w14:textId="2BF0DA2C" w:rsidR="00B53AB0" w:rsidRPr="00224DED" w:rsidRDefault="00B53AB0" w:rsidP="00840D02">
      <w:pPr>
        <w:jc w:val="both"/>
        <w:rPr>
          <w:color w:val="000000"/>
          <w:lang w:val="en-US"/>
        </w:rPr>
      </w:pPr>
      <w:r w:rsidRPr="00224DED">
        <w:rPr>
          <w:color w:val="000000"/>
          <w:lang w:val="en-US"/>
        </w:rPr>
        <w:t>In the following explanation we call ‘service innovation session’ the full set of 4 modules.</w:t>
      </w:r>
    </w:p>
    <w:p w14:paraId="2086E104" w14:textId="24D6D4F4" w:rsidR="00695F39" w:rsidRPr="00B53AB0" w:rsidRDefault="00695F39" w:rsidP="00695F39">
      <w:pPr>
        <w:rPr>
          <w:rFonts w:asciiTheme="minorHAnsi" w:hAnsiTheme="minorHAnsi" w:cstheme="minorHAnsi"/>
          <w:sz w:val="22"/>
          <w:szCs w:val="22"/>
          <w:lang w:val="en-US" w:eastAsia="en-GB"/>
        </w:rPr>
      </w:pPr>
    </w:p>
    <w:p w14:paraId="21F70C79" w14:textId="4DE4CF5E" w:rsidR="00695F39" w:rsidRPr="00695F39" w:rsidRDefault="00840D02" w:rsidP="00840D02">
      <w:pPr>
        <w:pStyle w:val="Titre1"/>
      </w:pPr>
      <w:r>
        <w:t>Module 1</w:t>
      </w:r>
      <w:r w:rsidR="00695F39" w:rsidRPr="00695F39">
        <w:t>: Understand the strategic innovation context of the company</w:t>
      </w:r>
    </w:p>
    <w:p w14:paraId="262A542B" w14:textId="5984E5E9" w:rsidR="001850A2" w:rsidRDefault="001850A2" w:rsidP="001850A2">
      <w:pPr>
        <w:rPr>
          <w:lang w:val="en-GB" w:eastAsia="en-GB"/>
        </w:rPr>
      </w:pPr>
    </w:p>
    <w:p w14:paraId="5A74F329" w14:textId="0C5F8D5A" w:rsidR="00695F39" w:rsidRDefault="00840D02" w:rsidP="00840D02">
      <w:pPr>
        <w:pStyle w:val="Titre2"/>
      </w:pPr>
      <w:r>
        <w:t>Introduction</w:t>
      </w:r>
    </w:p>
    <w:p w14:paraId="0A23BA02" w14:textId="7593A210" w:rsidR="002F1B77" w:rsidRPr="00224DED" w:rsidRDefault="002F1B77" w:rsidP="002F1B77">
      <w:pPr>
        <w:jc w:val="both"/>
        <w:rPr>
          <w:color w:val="000000"/>
          <w:lang w:val="en-GB"/>
        </w:rPr>
      </w:pPr>
      <w:r w:rsidRPr="00224DED">
        <w:rPr>
          <w:color w:val="000000"/>
          <w:lang w:val="en-GB"/>
        </w:rPr>
        <w:t>The objective of this module is to understand and depict the context in which the company operates and within which its service strategy is integrated.</w:t>
      </w:r>
    </w:p>
    <w:p w14:paraId="17A39102" w14:textId="17146AEC" w:rsidR="002F1B77" w:rsidRPr="00224DED" w:rsidRDefault="002F1B77" w:rsidP="002F1B77">
      <w:pPr>
        <w:jc w:val="both"/>
        <w:rPr>
          <w:color w:val="000000"/>
          <w:lang w:val="en-US"/>
        </w:rPr>
      </w:pPr>
      <w:r w:rsidRPr="00224DED">
        <w:rPr>
          <w:color w:val="000000"/>
          <w:lang w:val="en-US"/>
        </w:rPr>
        <w:t>At the end of this module, participants will have a clear vision of this context, especially of the opportunities it offers to the company regarding the service development.</w:t>
      </w:r>
    </w:p>
    <w:p w14:paraId="14AD6B54" w14:textId="05F0C2AF" w:rsidR="00AF08B8" w:rsidRPr="00224DED" w:rsidRDefault="00AF08B8" w:rsidP="002F1B77">
      <w:pPr>
        <w:jc w:val="both"/>
        <w:rPr>
          <w:color w:val="000000"/>
          <w:lang w:val="en-US"/>
        </w:rPr>
      </w:pPr>
    </w:p>
    <w:p w14:paraId="69440719" w14:textId="77777777" w:rsidR="00AF08B8" w:rsidRPr="00224DED" w:rsidRDefault="00D035AF" w:rsidP="00AF08B8">
      <w:pPr>
        <w:rPr>
          <w:lang w:val="en-GB" w:eastAsia="en-GB"/>
        </w:rPr>
      </w:pPr>
      <w:r w:rsidRPr="00224DED">
        <w:rPr>
          <w:u w:val="single"/>
          <w:lang w:val="en-GB" w:eastAsia="en-GB"/>
        </w:rPr>
        <w:t>Outputs</w:t>
      </w:r>
      <w:r w:rsidRPr="00224DED">
        <w:rPr>
          <w:lang w:val="en-GB" w:eastAsia="en-GB"/>
        </w:rPr>
        <w:t>:</w:t>
      </w:r>
    </w:p>
    <w:p w14:paraId="78FEA8A1" w14:textId="48ACDC70" w:rsidR="002F1B77" w:rsidRPr="00224DED" w:rsidRDefault="00AF08B8" w:rsidP="00CB2F0B">
      <w:pPr>
        <w:pStyle w:val="Paragraphedeliste"/>
        <w:numPr>
          <w:ilvl w:val="0"/>
          <w:numId w:val="10"/>
        </w:numPr>
        <w:rPr>
          <w:rFonts w:cs="Times New Roman"/>
          <w:szCs w:val="24"/>
          <w:lang w:val="en-GB" w:eastAsia="en-GB"/>
        </w:rPr>
      </w:pPr>
      <w:r w:rsidRPr="00224DED">
        <w:rPr>
          <w:rFonts w:cs="Times New Roman"/>
          <w:color w:val="000000"/>
          <w:szCs w:val="24"/>
          <w:lang w:val="en-GB"/>
        </w:rPr>
        <w:t>Outputs of t</w:t>
      </w:r>
      <w:r w:rsidR="002F1B77" w:rsidRPr="00224DED">
        <w:rPr>
          <w:rFonts w:cs="Times New Roman"/>
          <w:color w:val="000000"/>
          <w:szCs w:val="24"/>
          <w:lang w:val="en-US"/>
        </w:rPr>
        <w:t xml:space="preserve">his context analysis can be </w:t>
      </w:r>
      <w:r w:rsidRPr="00224DED">
        <w:rPr>
          <w:rFonts w:cs="Times New Roman"/>
          <w:color w:val="000000"/>
          <w:szCs w:val="24"/>
          <w:lang w:val="en-US"/>
        </w:rPr>
        <w:t>present</w:t>
      </w:r>
      <w:r w:rsidR="002F1B77" w:rsidRPr="00224DED">
        <w:rPr>
          <w:rFonts w:cs="Times New Roman"/>
          <w:color w:val="000000"/>
          <w:szCs w:val="24"/>
          <w:lang w:val="en-US"/>
        </w:rPr>
        <w:t xml:space="preserve">ed by classical conceptual tools such as PESTEL and SWOT </w:t>
      </w:r>
      <w:r w:rsidRPr="00224DED">
        <w:rPr>
          <w:rFonts w:cs="Times New Roman"/>
          <w:color w:val="000000"/>
          <w:szCs w:val="24"/>
          <w:lang w:val="en-US"/>
        </w:rPr>
        <w:t>representations</w:t>
      </w:r>
      <w:r w:rsidR="002F1B77" w:rsidRPr="00224DED">
        <w:rPr>
          <w:rFonts w:cs="Times New Roman"/>
          <w:color w:val="000000"/>
          <w:szCs w:val="24"/>
          <w:lang w:val="en-US"/>
        </w:rPr>
        <w:t>.</w:t>
      </w:r>
    </w:p>
    <w:p w14:paraId="5C981D73" w14:textId="77777777" w:rsidR="002F1B77" w:rsidRDefault="002F1B77" w:rsidP="002F1B77">
      <w:pPr>
        <w:rPr>
          <w:lang w:val="en-GB" w:eastAsia="en-GB"/>
        </w:rPr>
      </w:pPr>
    </w:p>
    <w:tbl>
      <w:tblPr>
        <w:tblW w:w="85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3215"/>
        <w:gridCol w:w="2175"/>
      </w:tblGrid>
      <w:tr w:rsidR="00840D02" w:rsidRPr="00507DBF" w14:paraId="3894730E" w14:textId="77777777" w:rsidTr="00C052BF">
        <w:trPr>
          <w:trHeight w:val="283"/>
          <w:tblHeader/>
        </w:trPr>
        <w:tc>
          <w:tcPr>
            <w:tcW w:w="1413" w:type="dxa"/>
            <w:shd w:val="clear" w:color="auto" w:fill="DEEAF6" w:themeFill="accent1" w:themeFillTint="33"/>
            <w:noWrap/>
            <w:vAlign w:val="center"/>
            <w:hideMark/>
          </w:tcPr>
          <w:p w14:paraId="1FAE7661" w14:textId="77777777" w:rsidR="00840D02" w:rsidRPr="00507DBF" w:rsidRDefault="00840D02" w:rsidP="00C052BF">
            <w:pPr>
              <w:jc w:val="center"/>
              <w:rPr>
                <w:rFonts w:asciiTheme="minorHAnsi" w:hAnsiTheme="minorHAnsi" w:cstheme="minorHAnsi"/>
                <w:b/>
                <w:sz w:val="20"/>
                <w:szCs w:val="20"/>
                <w:lang w:val="en-GB"/>
              </w:rPr>
            </w:pPr>
            <w:r w:rsidRPr="00507DBF">
              <w:rPr>
                <w:rFonts w:asciiTheme="minorHAnsi" w:hAnsiTheme="minorHAnsi" w:cstheme="minorHAnsi"/>
                <w:b/>
                <w:sz w:val="20"/>
                <w:szCs w:val="20"/>
                <w:lang w:val="en-GB"/>
              </w:rPr>
              <w:lastRenderedPageBreak/>
              <w:t>Module specification</w:t>
            </w:r>
          </w:p>
        </w:tc>
        <w:tc>
          <w:tcPr>
            <w:tcW w:w="7091" w:type="dxa"/>
            <w:gridSpan w:val="3"/>
            <w:shd w:val="clear" w:color="auto" w:fill="DEEAF6" w:themeFill="accent1" w:themeFillTint="33"/>
            <w:noWrap/>
            <w:vAlign w:val="center"/>
            <w:hideMark/>
          </w:tcPr>
          <w:p w14:paraId="03002B94" w14:textId="77777777" w:rsidR="00840D02" w:rsidRPr="00507DBF" w:rsidRDefault="00840D02" w:rsidP="00C052BF">
            <w:pPr>
              <w:jc w:val="center"/>
              <w:rPr>
                <w:rFonts w:asciiTheme="minorHAnsi" w:hAnsiTheme="minorHAnsi" w:cstheme="minorHAnsi"/>
                <w:b/>
                <w:sz w:val="20"/>
                <w:szCs w:val="20"/>
                <w:lang w:val="en-GB"/>
              </w:rPr>
            </w:pPr>
            <w:r w:rsidRPr="00507DBF">
              <w:rPr>
                <w:rFonts w:asciiTheme="minorHAnsi" w:hAnsiTheme="minorHAnsi" w:cstheme="minorHAnsi"/>
                <w:b/>
                <w:sz w:val="20"/>
                <w:szCs w:val="20"/>
                <w:lang w:val="en-GB"/>
              </w:rPr>
              <w:t>Explanation</w:t>
            </w:r>
          </w:p>
        </w:tc>
      </w:tr>
      <w:tr w:rsidR="00840D02" w:rsidRPr="00507DBF" w14:paraId="1C118E62" w14:textId="77777777" w:rsidTr="00C052BF">
        <w:trPr>
          <w:trHeight w:val="283"/>
        </w:trPr>
        <w:tc>
          <w:tcPr>
            <w:tcW w:w="1413" w:type="dxa"/>
            <w:shd w:val="clear" w:color="auto" w:fill="auto"/>
            <w:noWrap/>
            <w:vAlign w:val="center"/>
          </w:tcPr>
          <w:p w14:paraId="3C7C4650" w14:textId="77777777" w:rsidR="00840D02" w:rsidRPr="00443F93" w:rsidRDefault="00840D02" w:rsidP="00C052B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Module duration</w:t>
            </w:r>
          </w:p>
        </w:tc>
        <w:tc>
          <w:tcPr>
            <w:tcW w:w="7091" w:type="dxa"/>
            <w:gridSpan w:val="3"/>
            <w:shd w:val="clear" w:color="auto" w:fill="auto"/>
            <w:noWrap/>
            <w:vAlign w:val="center"/>
          </w:tcPr>
          <w:p w14:paraId="06A25132" w14:textId="77777777" w:rsidR="00840D02" w:rsidRPr="00443F93" w:rsidRDefault="00840D02" w:rsidP="00C052B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4 hours </w:t>
            </w:r>
          </w:p>
        </w:tc>
      </w:tr>
      <w:tr w:rsidR="00840D02" w:rsidRPr="00507DBF" w14:paraId="4BF178CD" w14:textId="77777777" w:rsidTr="00C052BF">
        <w:trPr>
          <w:trHeight w:val="283"/>
        </w:trPr>
        <w:tc>
          <w:tcPr>
            <w:tcW w:w="1413" w:type="dxa"/>
            <w:shd w:val="clear" w:color="auto" w:fill="auto"/>
            <w:noWrap/>
            <w:vAlign w:val="center"/>
          </w:tcPr>
          <w:p w14:paraId="68900750" w14:textId="77777777" w:rsidR="00840D02" w:rsidRPr="00443F93" w:rsidRDefault="00840D02" w:rsidP="00C052B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Module objective</w:t>
            </w:r>
          </w:p>
        </w:tc>
        <w:tc>
          <w:tcPr>
            <w:tcW w:w="7091" w:type="dxa"/>
            <w:gridSpan w:val="3"/>
            <w:shd w:val="clear" w:color="auto" w:fill="auto"/>
            <w:noWrap/>
            <w:vAlign w:val="center"/>
          </w:tcPr>
          <w:p w14:paraId="78756D5D" w14:textId="77777777" w:rsidR="00840D02" w:rsidRPr="00443F93" w:rsidRDefault="00840D02" w:rsidP="00C052BF">
            <w:pPr>
              <w:ind w:left="175" w:hanging="175"/>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w:t>
            </w:r>
            <w:r w:rsidRPr="00443F93">
              <w:rPr>
                <w:rFonts w:asciiTheme="minorHAnsi" w:hAnsiTheme="minorHAnsi" w:cstheme="minorHAnsi"/>
                <w:color w:val="000000"/>
                <w:sz w:val="20"/>
                <w:szCs w:val="20"/>
                <w:lang w:val="en-GB"/>
              </w:rPr>
              <w:tab/>
              <w:t>Capture the key strategical factors to understand the innovation context of a company (SME)</w:t>
            </w:r>
          </w:p>
        </w:tc>
      </w:tr>
      <w:tr w:rsidR="00840D02" w:rsidRPr="00507DBF" w14:paraId="6F544EA2" w14:textId="77777777" w:rsidTr="00C052BF">
        <w:trPr>
          <w:trHeight w:val="283"/>
        </w:trPr>
        <w:tc>
          <w:tcPr>
            <w:tcW w:w="1413" w:type="dxa"/>
            <w:shd w:val="clear" w:color="auto" w:fill="auto"/>
            <w:noWrap/>
            <w:vAlign w:val="center"/>
          </w:tcPr>
          <w:p w14:paraId="09B43F98" w14:textId="77777777" w:rsidR="00840D02" w:rsidRPr="00443F93" w:rsidRDefault="00840D02" w:rsidP="00C052B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Mode of provision</w:t>
            </w:r>
          </w:p>
        </w:tc>
        <w:tc>
          <w:tcPr>
            <w:tcW w:w="7091" w:type="dxa"/>
            <w:gridSpan w:val="3"/>
            <w:shd w:val="clear" w:color="auto" w:fill="auto"/>
            <w:noWrap/>
            <w:vAlign w:val="center"/>
          </w:tcPr>
          <w:p w14:paraId="62F86C01" w14:textId="77777777" w:rsidR="00840D02" w:rsidRPr="00443F93" w:rsidRDefault="00840D02" w:rsidP="00C052B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Directly in industrial context (by a company)</w:t>
            </w:r>
          </w:p>
        </w:tc>
      </w:tr>
      <w:tr w:rsidR="00840D02" w:rsidRPr="00507DBF" w14:paraId="7C2A2C20" w14:textId="77777777" w:rsidTr="00C052BF">
        <w:trPr>
          <w:trHeight w:val="283"/>
        </w:trPr>
        <w:tc>
          <w:tcPr>
            <w:tcW w:w="1413" w:type="dxa"/>
            <w:vMerge w:val="restart"/>
            <w:shd w:val="clear" w:color="auto" w:fill="auto"/>
            <w:noWrap/>
            <w:vAlign w:val="center"/>
          </w:tcPr>
          <w:p w14:paraId="105988C0" w14:textId="77777777" w:rsidR="00840D02" w:rsidRPr="00443F93" w:rsidRDefault="00840D02" w:rsidP="00C052B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Laboratory structure</w:t>
            </w:r>
          </w:p>
        </w:tc>
        <w:tc>
          <w:tcPr>
            <w:tcW w:w="1701" w:type="dxa"/>
            <w:shd w:val="clear" w:color="auto" w:fill="auto"/>
            <w:noWrap/>
            <w:vAlign w:val="center"/>
          </w:tcPr>
          <w:p w14:paraId="55DFF6CE"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Time (min)</w:t>
            </w:r>
          </w:p>
        </w:tc>
        <w:tc>
          <w:tcPr>
            <w:tcW w:w="3215" w:type="dxa"/>
            <w:shd w:val="clear" w:color="auto" w:fill="auto"/>
            <w:vAlign w:val="center"/>
          </w:tcPr>
          <w:p w14:paraId="0C0C1A80"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Objective</w:t>
            </w:r>
          </w:p>
        </w:tc>
        <w:tc>
          <w:tcPr>
            <w:tcW w:w="2175" w:type="dxa"/>
            <w:shd w:val="clear" w:color="auto" w:fill="auto"/>
            <w:vAlign w:val="center"/>
          </w:tcPr>
          <w:p w14:paraId="476155EC"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Performed by?</w:t>
            </w:r>
          </w:p>
        </w:tc>
      </w:tr>
      <w:tr w:rsidR="00840D02" w:rsidRPr="00507DBF" w14:paraId="031F99C6" w14:textId="77777777" w:rsidTr="00C052BF">
        <w:trPr>
          <w:trHeight w:val="283"/>
        </w:trPr>
        <w:tc>
          <w:tcPr>
            <w:tcW w:w="1413" w:type="dxa"/>
            <w:vMerge/>
            <w:shd w:val="clear" w:color="auto" w:fill="auto"/>
            <w:noWrap/>
            <w:vAlign w:val="center"/>
          </w:tcPr>
          <w:p w14:paraId="78EBCF51" w14:textId="77777777" w:rsidR="00840D02" w:rsidRPr="00443F93" w:rsidRDefault="00840D02" w:rsidP="00C052BF">
            <w:pPr>
              <w:rPr>
                <w:rFonts w:asciiTheme="minorHAnsi" w:hAnsiTheme="minorHAnsi" w:cstheme="minorHAnsi"/>
                <w:color w:val="000000"/>
                <w:sz w:val="20"/>
                <w:szCs w:val="20"/>
                <w:lang w:val="en-GB"/>
              </w:rPr>
            </w:pPr>
          </w:p>
        </w:tc>
        <w:tc>
          <w:tcPr>
            <w:tcW w:w="1701" w:type="dxa"/>
            <w:shd w:val="clear" w:color="auto" w:fill="auto"/>
            <w:noWrap/>
            <w:vAlign w:val="center"/>
          </w:tcPr>
          <w:p w14:paraId="097D54D5"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Needed time for this part</w:t>
            </w:r>
          </w:p>
        </w:tc>
        <w:tc>
          <w:tcPr>
            <w:tcW w:w="3215" w:type="dxa"/>
            <w:shd w:val="clear" w:color="auto" w:fill="auto"/>
            <w:vAlign w:val="center"/>
          </w:tcPr>
          <w:p w14:paraId="282C3357"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Objective that need to be obtained</w:t>
            </w:r>
          </w:p>
        </w:tc>
        <w:tc>
          <w:tcPr>
            <w:tcW w:w="2175" w:type="dxa"/>
            <w:shd w:val="clear" w:color="auto" w:fill="auto"/>
            <w:vAlign w:val="center"/>
          </w:tcPr>
          <w:p w14:paraId="42BA60C7"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Who perform in this part</w:t>
            </w:r>
          </w:p>
        </w:tc>
      </w:tr>
      <w:tr w:rsidR="00840D02" w:rsidRPr="00507DBF" w14:paraId="04BA35E4" w14:textId="77777777" w:rsidTr="00C052BF">
        <w:trPr>
          <w:trHeight w:val="283"/>
        </w:trPr>
        <w:tc>
          <w:tcPr>
            <w:tcW w:w="1413" w:type="dxa"/>
            <w:vMerge/>
            <w:shd w:val="clear" w:color="auto" w:fill="auto"/>
            <w:noWrap/>
            <w:vAlign w:val="center"/>
          </w:tcPr>
          <w:p w14:paraId="6E5AEE7C" w14:textId="77777777" w:rsidR="00840D02" w:rsidRPr="00443F93" w:rsidRDefault="00840D02" w:rsidP="00C052BF">
            <w:pPr>
              <w:rPr>
                <w:rFonts w:asciiTheme="minorHAnsi" w:hAnsiTheme="minorHAnsi" w:cstheme="minorHAnsi"/>
                <w:color w:val="000000"/>
                <w:sz w:val="20"/>
                <w:szCs w:val="20"/>
                <w:lang w:val="en-GB"/>
              </w:rPr>
            </w:pPr>
          </w:p>
        </w:tc>
        <w:tc>
          <w:tcPr>
            <w:tcW w:w="1701" w:type="dxa"/>
            <w:shd w:val="clear" w:color="auto" w:fill="auto"/>
            <w:noWrap/>
            <w:vAlign w:val="center"/>
          </w:tcPr>
          <w:p w14:paraId="317BF5AC"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90 min</w:t>
            </w:r>
          </w:p>
        </w:tc>
        <w:tc>
          <w:tcPr>
            <w:tcW w:w="3215" w:type="dxa"/>
            <w:shd w:val="clear" w:color="auto" w:fill="auto"/>
            <w:vAlign w:val="center"/>
          </w:tcPr>
          <w:p w14:paraId="7B8CA42B"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Capture strategical innovation situation and factors from the Top Management (SME Manager)</w:t>
            </w:r>
          </w:p>
        </w:tc>
        <w:tc>
          <w:tcPr>
            <w:tcW w:w="2175" w:type="dxa"/>
            <w:shd w:val="clear" w:color="auto" w:fill="auto"/>
            <w:vAlign w:val="center"/>
          </w:tcPr>
          <w:p w14:paraId="5D82F9E9"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PSS Experts + Company Top Manager</w:t>
            </w:r>
          </w:p>
        </w:tc>
      </w:tr>
      <w:tr w:rsidR="00840D02" w:rsidRPr="00507DBF" w14:paraId="695C1B2E" w14:textId="77777777" w:rsidTr="00C052BF">
        <w:trPr>
          <w:trHeight w:val="283"/>
        </w:trPr>
        <w:tc>
          <w:tcPr>
            <w:tcW w:w="1413" w:type="dxa"/>
            <w:vMerge/>
            <w:shd w:val="clear" w:color="auto" w:fill="auto"/>
            <w:noWrap/>
            <w:vAlign w:val="center"/>
          </w:tcPr>
          <w:p w14:paraId="76B221EC" w14:textId="77777777" w:rsidR="00840D02" w:rsidRPr="00443F93" w:rsidRDefault="00840D02" w:rsidP="00C052BF">
            <w:pPr>
              <w:rPr>
                <w:rFonts w:asciiTheme="minorHAnsi" w:hAnsiTheme="minorHAnsi" w:cstheme="minorHAnsi"/>
                <w:color w:val="000000"/>
                <w:sz w:val="20"/>
                <w:szCs w:val="20"/>
                <w:lang w:val="en-GB"/>
              </w:rPr>
            </w:pPr>
          </w:p>
        </w:tc>
        <w:tc>
          <w:tcPr>
            <w:tcW w:w="1701" w:type="dxa"/>
            <w:shd w:val="clear" w:color="auto" w:fill="auto"/>
            <w:noWrap/>
            <w:vAlign w:val="center"/>
          </w:tcPr>
          <w:p w14:paraId="2ACC607C"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90 min</w:t>
            </w:r>
          </w:p>
        </w:tc>
        <w:tc>
          <w:tcPr>
            <w:tcW w:w="3215" w:type="dxa"/>
            <w:shd w:val="clear" w:color="auto" w:fill="auto"/>
            <w:vAlign w:val="center"/>
          </w:tcPr>
          <w:p w14:paraId="7D9E315C" w14:textId="77777777" w:rsidR="00840D02" w:rsidRPr="00443F93" w:rsidRDefault="00840D02" w:rsidP="00C052B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Capture strategical innovation situation and factors from the Marketing and R&amp;D departments</w:t>
            </w:r>
          </w:p>
        </w:tc>
        <w:tc>
          <w:tcPr>
            <w:tcW w:w="2175" w:type="dxa"/>
            <w:shd w:val="clear" w:color="auto" w:fill="auto"/>
            <w:vAlign w:val="center"/>
          </w:tcPr>
          <w:p w14:paraId="38D89F18"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PSS Experts + Managers of Marketing and R&amp;D departments</w:t>
            </w:r>
          </w:p>
        </w:tc>
      </w:tr>
      <w:tr w:rsidR="00840D02" w:rsidRPr="00507DBF" w14:paraId="48A48F53" w14:textId="77777777" w:rsidTr="00C052BF">
        <w:trPr>
          <w:trHeight w:val="283"/>
        </w:trPr>
        <w:tc>
          <w:tcPr>
            <w:tcW w:w="1413" w:type="dxa"/>
            <w:vMerge/>
            <w:shd w:val="clear" w:color="auto" w:fill="auto"/>
            <w:noWrap/>
            <w:vAlign w:val="center"/>
          </w:tcPr>
          <w:p w14:paraId="0D8BAE26" w14:textId="77777777" w:rsidR="00840D02" w:rsidRPr="00443F93" w:rsidRDefault="00840D02" w:rsidP="00C052BF">
            <w:pPr>
              <w:rPr>
                <w:rFonts w:asciiTheme="minorHAnsi" w:hAnsiTheme="minorHAnsi" w:cstheme="minorHAnsi"/>
                <w:color w:val="000000"/>
                <w:sz w:val="20"/>
                <w:szCs w:val="20"/>
                <w:lang w:val="en-GB"/>
              </w:rPr>
            </w:pPr>
          </w:p>
        </w:tc>
        <w:tc>
          <w:tcPr>
            <w:tcW w:w="1701" w:type="dxa"/>
            <w:shd w:val="clear" w:color="auto" w:fill="auto"/>
            <w:noWrap/>
            <w:vAlign w:val="center"/>
          </w:tcPr>
          <w:p w14:paraId="42A493A3"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60 </w:t>
            </w:r>
            <w:r>
              <w:rPr>
                <w:rFonts w:asciiTheme="minorHAnsi" w:hAnsiTheme="minorHAnsi" w:cstheme="minorHAnsi"/>
                <w:color w:val="000000"/>
                <w:sz w:val="20"/>
                <w:szCs w:val="20"/>
                <w:lang w:val="en-GB"/>
              </w:rPr>
              <w:t>min</w:t>
            </w:r>
          </w:p>
        </w:tc>
        <w:tc>
          <w:tcPr>
            <w:tcW w:w="3215" w:type="dxa"/>
            <w:shd w:val="clear" w:color="auto" w:fill="auto"/>
            <w:vAlign w:val="center"/>
          </w:tcPr>
          <w:p w14:paraId="3EC0B805"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Capture strategical innovation situation and factors from the Production and Sales departments</w:t>
            </w:r>
          </w:p>
        </w:tc>
        <w:tc>
          <w:tcPr>
            <w:tcW w:w="2175" w:type="dxa"/>
            <w:shd w:val="clear" w:color="auto" w:fill="auto"/>
            <w:vAlign w:val="center"/>
          </w:tcPr>
          <w:p w14:paraId="02606F90" w14:textId="77777777" w:rsidR="00840D02" w:rsidRPr="00443F93" w:rsidRDefault="00840D02" w:rsidP="00C052B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PSS Experts + Managers of Production and Sales departments</w:t>
            </w:r>
          </w:p>
        </w:tc>
      </w:tr>
      <w:tr w:rsidR="00840D02" w:rsidRPr="00507DBF" w14:paraId="39AD4E96" w14:textId="77777777" w:rsidTr="00C052BF">
        <w:trPr>
          <w:trHeight w:val="576"/>
        </w:trPr>
        <w:tc>
          <w:tcPr>
            <w:tcW w:w="1413" w:type="dxa"/>
            <w:vMerge/>
            <w:shd w:val="clear" w:color="auto" w:fill="auto"/>
            <w:noWrap/>
            <w:vAlign w:val="center"/>
          </w:tcPr>
          <w:p w14:paraId="6C1B3CD7" w14:textId="77777777" w:rsidR="00840D02" w:rsidRPr="00443F93" w:rsidRDefault="00840D02" w:rsidP="00C052BF">
            <w:pPr>
              <w:rPr>
                <w:rFonts w:asciiTheme="minorHAnsi" w:hAnsiTheme="minorHAnsi" w:cstheme="minorHAnsi"/>
                <w:color w:val="000000"/>
                <w:sz w:val="20"/>
                <w:szCs w:val="20"/>
                <w:lang w:val="en-GB"/>
              </w:rPr>
            </w:pPr>
          </w:p>
        </w:tc>
        <w:tc>
          <w:tcPr>
            <w:tcW w:w="7091" w:type="dxa"/>
            <w:gridSpan w:val="3"/>
            <w:shd w:val="clear" w:color="auto" w:fill="auto"/>
            <w:noWrap/>
            <w:vAlign w:val="center"/>
          </w:tcPr>
          <w:p w14:paraId="1C67156A" w14:textId="23F558CB" w:rsidR="00840D02" w:rsidRPr="00523CAA" w:rsidRDefault="00934B09" w:rsidP="00934B09">
            <w:pPr>
              <w:jc w:val="both"/>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At the end of this module key contextual factors for strategic innovation are synthesized in the form of PESTEL and SWOT diagrams.</w:t>
            </w:r>
          </w:p>
        </w:tc>
      </w:tr>
    </w:tbl>
    <w:p w14:paraId="48ACAA7B" w14:textId="77777777" w:rsidR="00840D02" w:rsidRPr="00523CAA" w:rsidRDefault="00840D02" w:rsidP="00840D02">
      <w:pPr>
        <w:jc w:val="both"/>
        <w:rPr>
          <w:lang w:val="en-US"/>
        </w:rPr>
      </w:pPr>
    </w:p>
    <w:p w14:paraId="4EAF7FFE" w14:textId="65B5404C" w:rsidR="00840D02" w:rsidRDefault="00840D02" w:rsidP="00840D02">
      <w:pPr>
        <w:pStyle w:val="Titre2"/>
      </w:pPr>
      <w:r>
        <w:t>Module content</w:t>
      </w:r>
    </w:p>
    <w:p w14:paraId="38B48EE6" w14:textId="73C34741" w:rsidR="00840D02" w:rsidRDefault="00840D02" w:rsidP="001850A2">
      <w:pPr>
        <w:rPr>
          <w:lang w:val="en-GB" w:eastAsia="en-GB"/>
        </w:rPr>
      </w:pPr>
    </w:p>
    <w:p w14:paraId="18DA725D" w14:textId="25BD9F0C" w:rsidR="00AF08B8" w:rsidRPr="00224DED" w:rsidRDefault="00AF08B8" w:rsidP="00AF08B8">
      <w:pPr>
        <w:jc w:val="both"/>
        <w:rPr>
          <w:color w:val="000000"/>
          <w:szCs w:val="20"/>
          <w:lang w:val="en-US"/>
        </w:rPr>
      </w:pPr>
      <w:proofErr w:type="spellStart"/>
      <w:r w:rsidRPr="00224DED">
        <w:rPr>
          <w:szCs w:val="22"/>
        </w:rPr>
        <w:t>The</w:t>
      </w:r>
      <w:proofErr w:type="spellEnd"/>
      <w:r w:rsidRPr="00224DED">
        <w:rPr>
          <w:szCs w:val="22"/>
        </w:rPr>
        <w:t xml:space="preserve"> capture </w:t>
      </w:r>
      <w:proofErr w:type="spellStart"/>
      <w:r w:rsidRPr="00224DED">
        <w:rPr>
          <w:szCs w:val="22"/>
        </w:rPr>
        <w:t>of</w:t>
      </w:r>
      <w:proofErr w:type="spellEnd"/>
      <w:r w:rsidRPr="00224DED">
        <w:rPr>
          <w:szCs w:val="22"/>
        </w:rPr>
        <w:t xml:space="preserve"> </w:t>
      </w:r>
      <w:proofErr w:type="spellStart"/>
      <w:r w:rsidRPr="00224DED">
        <w:rPr>
          <w:szCs w:val="22"/>
        </w:rPr>
        <w:t>the</w:t>
      </w:r>
      <w:proofErr w:type="spellEnd"/>
      <w:r w:rsidRPr="00224DED">
        <w:rPr>
          <w:szCs w:val="22"/>
        </w:rPr>
        <w:t xml:space="preserve"> </w:t>
      </w:r>
      <w:proofErr w:type="spellStart"/>
      <w:r w:rsidRPr="00224DED">
        <w:rPr>
          <w:szCs w:val="22"/>
        </w:rPr>
        <w:t>strategic</w:t>
      </w:r>
      <w:proofErr w:type="spellEnd"/>
      <w:r w:rsidRPr="00224DED">
        <w:rPr>
          <w:szCs w:val="22"/>
        </w:rPr>
        <w:t xml:space="preserve"> </w:t>
      </w:r>
      <w:proofErr w:type="spellStart"/>
      <w:r w:rsidRPr="00224DED">
        <w:rPr>
          <w:szCs w:val="22"/>
        </w:rPr>
        <w:t>innovation</w:t>
      </w:r>
      <w:proofErr w:type="spellEnd"/>
      <w:r w:rsidRPr="00224DED">
        <w:rPr>
          <w:szCs w:val="22"/>
        </w:rPr>
        <w:t xml:space="preserve"> </w:t>
      </w:r>
      <w:proofErr w:type="spellStart"/>
      <w:r w:rsidRPr="00224DED">
        <w:rPr>
          <w:szCs w:val="22"/>
        </w:rPr>
        <w:t>context</w:t>
      </w:r>
      <w:proofErr w:type="spellEnd"/>
      <w:r w:rsidRPr="00224DED">
        <w:rPr>
          <w:szCs w:val="22"/>
        </w:rPr>
        <w:t xml:space="preserve"> </w:t>
      </w:r>
      <w:proofErr w:type="spellStart"/>
      <w:r w:rsidRPr="00224DED">
        <w:rPr>
          <w:szCs w:val="22"/>
        </w:rPr>
        <w:t>needs</w:t>
      </w:r>
      <w:proofErr w:type="spellEnd"/>
      <w:r w:rsidRPr="00224DED">
        <w:rPr>
          <w:szCs w:val="22"/>
        </w:rPr>
        <w:t xml:space="preserve"> </w:t>
      </w:r>
      <w:proofErr w:type="spellStart"/>
      <w:r w:rsidRPr="00224DED">
        <w:rPr>
          <w:szCs w:val="22"/>
        </w:rPr>
        <w:t>to</w:t>
      </w:r>
      <w:proofErr w:type="spellEnd"/>
      <w:r w:rsidRPr="00224DED">
        <w:rPr>
          <w:szCs w:val="22"/>
        </w:rPr>
        <w:t xml:space="preserve"> be </w:t>
      </w:r>
      <w:proofErr w:type="spellStart"/>
      <w:r w:rsidRPr="00224DED">
        <w:rPr>
          <w:szCs w:val="22"/>
        </w:rPr>
        <w:t>performed</w:t>
      </w:r>
      <w:proofErr w:type="spellEnd"/>
      <w:r w:rsidRPr="00224DED">
        <w:rPr>
          <w:szCs w:val="22"/>
        </w:rPr>
        <w:t xml:space="preserve"> </w:t>
      </w:r>
      <w:proofErr w:type="spellStart"/>
      <w:r w:rsidRPr="00224DED">
        <w:rPr>
          <w:szCs w:val="22"/>
        </w:rPr>
        <w:t>working</w:t>
      </w:r>
      <w:proofErr w:type="spellEnd"/>
      <w:r w:rsidRPr="00224DED">
        <w:rPr>
          <w:szCs w:val="22"/>
        </w:rPr>
        <w:t xml:space="preserve"> </w:t>
      </w:r>
      <w:proofErr w:type="spellStart"/>
      <w:r w:rsidRPr="00224DED">
        <w:rPr>
          <w:szCs w:val="22"/>
        </w:rPr>
        <w:t>closely</w:t>
      </w:r>
      <w:proofErr w:type="spellEnd"/>
      <w:r w:rsidRPr="00224DED">
        <w:rPr>
          <w:szCs w:val="22"/>
        </w:rPr>
        <w:t xml:space="preserve"> in </w:t>
      </w:r>
      <w:proofErr w:type="spellStart"/>
      <w:r w:rsidRPr="00224DED">
        <w:rPr>
          <w:szCs w:val="22"/>
        </w:rPr>
        <w:t>collaboration</w:t>
      </w:r>
      <w:proofErr w:type="spellEnd"/>
      <w:r w:rsidRPr="00224DED">
        <w:rPr>
          <w:szCs w:val="22"/>
        </w:rPr>
        <w:t xml:space="preserve"> </w:t>
      </w:r>
      <w:proofErr w:type="spellStart"/>
      <w:r w:rsidRPr="00224DED">
        <w:rPr>
          <w:szCs w:val="22"/>
        </w:rPr>
        <w:t>with</w:t>
      </w:r>
      <w:proofErr w:type="spellEnd"/>
      <w:r w:rsidRPr="00224DED">
        <w:rPr>
          <w:szCs w:val="22"/>
        </w:rPr>
        <w:t xml:space="preserve"> </w:t>
      </w:r>
      <w:proofErr w:type="spellStart"/>
      <w:r w:rsidRPr="00224DED">
        <w:rPr>
          <w:szCs w:val="22"/>
        </w:rPr>
        <w:t>the</w:t>
      </w:r>
      <w:proofErr w:type="spellEnd"/>
      <w:r w:rsidRPr="00224DED">
        <w:rPr>
          <w:szCs w:val="22"/>
        </w:rPr>
        <w:t xml:space="preserve"> </w:t>
      </w:r>
      <w:proofErr w:type="spellStart"/>
      <w:r w:rsidRPr="00224DED">
        <w:rPr>
          <w:szCs w:val="22"/>
        </w:rPr>
        <w:t>company’s</w:t>
      </w:r>
      <w:proofErr w:type="spellEnd"/>
      <w:r w:rsidRPr="00224DED">
        <w:rPr>
          <w:szCs w:val="22"/>
        </w:rPr>
        <w:t xml:space="preserve"> managers. </w:t>
      </w:r>
      <w:proofErr w:type="spellStart"/>
      <w:r w:rsidRPr="00224DED">
        <w:rPr>
          <w:szCs w:val="22"/>
        </w:rPr>
        <w:t>Strong</w:t>
      </w:r>
      <w:proofErr w:type="spellEnd"/>
      <w:r w:rsidRPr="00224DED">
        <w:rPr>
          <w:szCs w:val="22"/>
        </w:rPr>
        <w:t xml:space="preserve"> </w:t>
      </w:r>
      <w:proofErr w:type="spellStart"/>
      <w:r w:rsidRPr="00224DED">
        <w:rPr>
          <w:szCs w:val="22"/>
        </w:rPr>
        <w:t>interactions</w:t>
      </w:r>
      <w:proofErr w:type="spellEnd"/>
      <w:r w:rsidRPr="00224DED">
        <w:rPr>
          <w:szCs w:val="22"/>
        </w:rPr>
        <w:t xml:space="preserve"> and </w:t>
      </w:r>
      <w:proofErr w:type="spellStart"/>
      <w:r w:rsidRPr="00224DED">
        <w:rPr>
          <w:szCs w:val="22"/>
        </w:rPr>
        <w:t>several</w:t>
      </w:r>
      <w:proofErr w:type="spellEnd"/>
      <w:r w:rsidRPr="00224DED">
        <w:rPr>
          <w:szCs w:val="22"/>
        </w:rPr>
        <w:t xml:space="preserve"> </w:t>
      </w:r>
      <w:proofErr w:type="spellStart"/>
      <w:r w:rsidRPr="00224DED">
        <w:rPr>
          <w:szCs w:val="22"/>
        </w:rPr>
        <w:t>face-to-face</w:t>
      </w:r>
      <w:proofErr w:type="spellEnd"/>
      <w:r w:rsidRPr="00224DED">
        <w:rPr>
          <w:szCs w:val="22"/>
        </w:rPr>
        <w:t xml:space="preserve"> </w:t>
      </w:r>
      <w:proofErr w:type="spellStart"/>
      <w:r w:rsidRPr="00224DED">
        <w:rPr>
          <w:szCs w:val="22"/>
        </w:rPr>
        <w:t>exchanges</w:t>
      </w:r>
      <w:proofErr w:type="spellEnd"/>
      <w:r w:rsidRPr="00224DED">
        <w:rPr>
          <w:szCs w:val="22"/>
        </w:rPr>
        <w:t xml:space="preserve"> are </w:t>
      </w:r>
      <w:proofErr w:type="spellStart"/>
      <w:r w:rsidRPr="00224DED">
        <w:rPr>
          <w:szCs w:val="22"/>
        </w:rPr>
        <w:t>needed</w:t>
      </w:r>
      <w:proofErr w:type="spellEnd"/>
      <w:r w:rsidRPr="00224DED">
        <w:rPr>
          <w:szCs w:val="22"/>
        </w:rPr>
        <w:t xml:space="preserve"> </w:t>
      </w:r>
      <w:proofErr w:type="spellStart"/>
      <w:r w:rsidRPr="00224DED">
        <w:rPr>
          <w:szCs w:val="22"/>
        </w:rPr>
        <w:t>to</w:t>
      </w:r>
      <w:proofErr w:type="spellEnd"/>
      <w:r w:rsidRPr="00224DED">
        <w:rPr>
          <w:szCs w:val="22"/>
        </w:rPr>
        <w:t xml:space="preserve"> </w:t>
      </w:r>
      <w:proofErr w:type="spellStart"/>
      <w:r w:rsidRPr="00224DED">
        <w:rPr>
          <w:szCs w:val="22"/>
        </w:rPr>
        <w:t>properly</w:t>
      </w:r>
      <w:proofErr w:type="spellEnd"/>
      <w:r w:rsidRPr="00224DED">
        <w:rPr>
          <w:szCs w:val="22"/>
        </w:rPr>
        <w:t xml:space="preserve"> </w:t>
      </w:r>
      <w:proofErr w:type="spellStart"/>
      <w:r w:rsidRPr="00224DED">
        <w:rPr>
          <w:szCs w:val="22"/>
        </w:rPr>
        <w:t>understand</w:t>
      </w:r>
      <w:proofErr w:type="spellEnd"/>
      <w:r w:rsidRPr="00224DED">
        <w:rPr>
          <w:szCs w:val="22"/>
        </w:rPr>
        <w:t xml:space="preserve"> </w:t>
      </w:r>
      <w:proofErr w:type="spellStart"/>
      <w:r w:rsidRPr="00224DED">
        <w:rPr>
          <w:szCs w:val="22"/>
        </w:rPr>
        <w:t>the</w:t>
      </w:r>
      <w:proofErr w:type="spellEnd"/>
      <w:r w:rsidRPr="00224DED">
        <w:rPr>
          <w:szCs w:val="22"/>
        </w:rPr>
        <w:t xml:space="preserve"> </w:t>
      </w:r>
      <w:proofErr w:type="spellStart"/>
      <w:r w:rsidRPr="00224DED">
        <w:rPr>
          <w:szCs w:val="22"/>
        </w:rPr>
        <w:t>context</w:t>
      </w:r>
      <w:proofErr w:type="spellEnd"/>
      <w:r w:rsidRPr="00224DED">
        <w:rPr>
          <w:szCs w:val="22"/>
        </w:rPr>
        <w:t xml:space="preserve">. </w:t>
      </w:r>
      <w:proofErr w:type="spellStart"/>
      <w:r w:rsidRPr="00224DED">
        <w:rPr>
          <w:szCs w:val="22"/>
        </w:rPr>
        <w:t>This</w:t>
      </w:r>
      <w:proofErr w:type="spellEnd"/>
      <w:r w:rsidRPr="00224DED">
        <w:rPr>
          <w:szCs w:val="22"/>
        </w:rPr>
        <w:t xml:space="preserve"> </w:t>
      </w:r>
      <w:proofErr w:type="spellStart"/>
      <w:r w:rsidRPr="00224DED">
        <w:rPr>
          <w:szCs w:val="22"/>
        </w:rPr>
        <w:t>stage</w:t>
      </w:r>
      <w:proofErr w:type="spellEnd"/>
      <w:r w:rsidRPr="00224DED">
        <w:rPr>
          <w:szCs w:val="22"/>
        </w:rPr>
        <w:t xml:space="preserve"> </w:t>
      </w:r>
      <w:proofErr w:type="spellStart"/>
      <w:r w:rsidRPr="00224DED">
        <w:rPr>
          <w:szCs w:val="22"/>
        </w:rPr>
        <w:t>should</w:t>
      </w:r>
      <w:proofErr w:type="spellEnd"/>
      <w:r w:rsidRPr="00224DED">
        <w:rPr>
          <w:szCs w:val="22"/>
        </w:rPr>
        <w:t xml:space="preserve"> </w:t>
      </w:r>
      <w:proofErr w:type="spellStart"/>
      <w:r w:rsidRPr="00224DED">
        <w:rPr>
          <w:szCs w:val="22"/>
        </w:rPr>
        <w:t>really</w:t>
      </w:r>
      <w:proofErr w:type="spellEnd"/>
      <w:r w:rsidRPr="00224DED">
        <w:rPr>
          <w:szCs w:val="22"/>
        </w:rPr>
        <w:t xml:space="preserve"> </w:t>
      </w:r>
      <w:proofErr w:type="spellStart"/>
      <w:r w:rsidRPr="00224DED">
        <w:rPr>
          <w:szCs w:val="22"/>
        </w:rPr>
        <w:t>not</w:t>
      </w:r>
      <w:proofErr w:type="spellEnd"/>
      <w:r w:rsidRPr="00224DED">
        <w:rPr>
          <w:szCs w:val="22"/>
        </w:rPr>
        <w:t xml:space="preserve"> be </w:t>
      </w:r>
      <w:proofErr w:type="spellStart"/>
      <w:r w:rsidRPr="00224DED">
        <w:rPr>
          <w:szCs w:val="22"/>
        </w:rPr>
        <w:t>considered</w:t>
      </w:r>
      <w:proofErr w:type="spellEnd"/>
      <w:r w:rsidRPr="00224DED">
        <w:rPr>
          <w:szCs w:val="22"/>
        </w:rPr>
        <w:t xml:space="preserve"> as </w:t>
      </w:r>
      <w:proofErr w:type="spellStart"/>
      <w:r w:rsidRPr="00224DED">
        <w:rPr>
          <w:szCs w:val="22"/>
        </w:rPr>
        <w:t>anecdotal</w:t>
      </w:r>
      <w:proofErr w:type="spellEnd"/>
      <w:r w:rsidRPr="00224DED">
        <w:rPr>
          <w:szCs w:val="22"/>
        </w:rPr>
        <w:t xml:space="preserve">; </w:t>
      </w:r>
      <w:proofErr w:type="spellStart"/>
      <w:r w:rsidRPr="00224DED">
        <w:rPr>
          <w:szCs w:val="22"/>
        </w:rPr>
        <w:t>rather</w:t>
      </w:r>
      <w:proofErr w:type="spellEnd"/>
      <w:r w:rsidRPr="00224DED">
        <w:rPr>
          <w:szCs w:val="22"/>
        </w:rPr>
        <w:t xml:space="preserve"> </w:t>
      </w:r>
      <w:proofErr w:type="spellStart"/>
      <w:r w:rsidRPr="00224DED">
        <w:rPr>
          <w:szCs w:val="22"/>
        </w:rPr>
        <w:t>it</w:t>
      </w:r>
      <w:proofErr w:type="spellEnd"/>
      <w:r w:rsidRPr="00224DED">
        <w:rPr>
          <w:szCs w:val="22"/>
        </w:rPr>
        <w:t xml:space="preserve"> </w:t>
      </w:r>
      <w:proofErr w:type="spellStart"/>
      <w:r w:rsidRPr="00224DED">
        <w:rPr>
          <w:szCs w:val="22"/>
        </w:rPr>
        <w:t>is</w:t>
      </w:r>
      <w:proofErr w:type="spellEnd"/>
      <w:r w:rsidRPr="00224DED">
        <w:rPr>
          <w:szCs w:val="22"/>
        </w:rPr>
        <w:t xml:space="preserve"> </w:t>
      </w:r>
      <w:proofErr w:type="spellStart"/>
      <w:r w:rsidRPr="00224DED">
        <w:rPr>
          <w:szCs w:val="22"/>
        </w:rPr>
        <w:t>clearly</w:t>
      </w:r>
      <w:proofErr w:type="spellEnd"/>
      <w:r w:rsidRPr="00224DED">
        <w:rPr>
          <w:szCs w:val="22"/>
        </w:rPr>
        <w:t xml:space="preserve"> indispensable </w:t>
      </w:r>
      <w:proofErr w:type="spellStart"/>
      <w:r w:rsidRPr="00224DED">
        <w:rPr>
          <w:szCs w:val="22"/>
        </w:rPr>
        <w:t>to</w:t>
      </w:r>
      <w:proofErr w:type="spellEnd"/>
      <w:r w:rsidRPr="00224DED">
        <w:rPr>
          <w:szCs w:val="22"/>
        </w:rPr>
        <w:t xml:space="preserve"> </w:t>
      </w:r>
      <w:proofErr w:type="spellStart"/>
      <w:r w:rsidRPr="00224DED">
        <w:rPr>
          <w:szCs w:val="22"/>
        </w:rPr>
        <w:t>build</w:t>
      </w:r>
      <w:proofErr w:type="spellEnd"/>
      <w:r w:rsidRPr="00224DED">
        <w:rPr>
          <w:szCs w:val="22"/>
        </w:rPr>
        <w:t xml:space="preserve"> a trust-</w:t>
      </w:r>
      <w:proofErr w:type="spellStart"/>
      <w:r w:rsidRPr="00224DED">
        <w:rPr>
          <w:szCs w:val="22"/>
        </w:rPr>
        <w:t>based</w:t>
      </w:r>
      <w:proofErr w:type="spellEnd"/>
      <w:r w:rsidRPr="00224DED">
        <w:rPr>
          <w:szCs w:val="22"/>
        </w:rPr>
        <w:t xml:space="preserve"> </w:t>
      </w:r>
      <w:proofErr w:type="spellStart"/>
      <w:r w:rsidRPr="00224DED">
        <w:rPr>
          <w:szCs w:val="22"/>
        </w:rPr>
        <w:t>relationship</w:t>
      </w:r>
      <w:proofErr w:type="spellEnd"/>
      <w:r w:rsidRPr="00224DED">
        <w:rPr>
          <w:szCs w:val="22"/>
        </w:rPr>
        <w:t xml:space="preserve"> </w:t>
      </w:r>
      <w:proofErr w:type="spellStart"/>
      <w:r w:rsidRPr="00224DED">
        <w:rPr>
          <w:szCs w:val="22"/>
        </w:rPr>
        <w:t>with</w:t>
      </w:r>
      <w:proofErr w:type="spellEnd"/>
      <w:r w:rsidRPr="00224DED">
        <w:rPr>
          <w:szCs w:val="22"/>
        </w:rPr>
        <w:t xml:space="preserve"> </w:t>
      </w:r>
      <w:proofErr w:type="spellStart"/>
      <w:r w:rsidRPr="00224DED">
        <w:rPr>
          <w:szCs w:val="22"/>
        </w:rPr>
        <w:t>the</w:t>
      </w:r>
      <w:proofErr w:type="spellEnd"/>
      <w:r w:rsidRPr="00224DED">
        <w:rPr>
          <w:szCs w:val="22"/>
        </w:rPr>
        <w:t xml:space="preserve"> </w:t>
      </w:r>
      <w:proofErr w:type="spellStart"/>
      <w:r w:rsidRPr="00224DED">
        <w:rPr>
          <w:szCs w:val="22"/>
        </w:rPr>
        <w:t>company’s</w:t>
      </w:r>
      <w:proofErr w:type="spellEnd"/>
      <w:r w:rsidRPr="00224DED">
        <w:rPr>
          <w:szCs w:val="22"/>
        </w:rPr>
        <w:t xml:space="preserve"> managers, </w:t>
      </w:r>
      <w:proofErr w:type="spellStart"/>
      <w:r w:rsidRPr="00224DED">
        <w:rPr>
          <w:szCs w:val="22"/>
        </w:rPr>
        <w:t>to</w:t>
      </w:r>
      <w:proofErr w:type="spellEnd"/>
      <w:r w:rsidRPr="00224DED">
        <w:rPr>
          <w:szCs w:val="22"/>
        </w:rPr>
        <w:t xml:space="preserve"> </w:t>
      </w:r>
      <w:proofErr w:type="spellStart"/>
      <w:r w:rsidRPr="00224DED">
        <w:rPr>
          <w:szCs w:val="22"/>
        </w:rPr>
        <w:t>raise</w:t>
      </w:r>
      <w:proofErr w:type="spellEnd"/>
      <w:r w:rsidRPr="00224DED">
        <w:rPr>
          <w:szCs w:val="22"/>
        </w:rPr>
        <w:t xml:space="preserve"> </w:t>
      </w:r>
      <w:proofErr w:type="spellStart"/>
      <w:r w:rsidRPr="00224DED">
        <w:rPr>
          <w:szCs w:val="22"/>
        </w:rPr>
        <w:t>awareness</w:t>
      </w:r>
      <w:proofErr w:type="spellEnd"/>
      <w:r w:rsidRPr="00224DED">
        <w:rPr>
          <w:szCs w:val="22"/>
        </w:rPr>
        <w:t xml:space="preserve"> </w:t>
      </w:r>
      <w:proofErr w:type="spellStart"/>
      <w:r w:rsidRPr="00224DED">
        <w:rPr>
          <w:szCs w:val="22"/>
        </w:rPr>
        <w:t>of</w:t>
      </w:r>
      <w:proofErr w:type="spellEnd"/>
      <w:r w:rsidRPr="00224DED">
        <w:rPr>
          <w:szCs w:val="22"/>
        </w:rPr>
        <w:t xml:space="preserve"> </w:t>
      </w:r>
      <w:proofErr w:type="spellStart"/>
      <w:r w:rsidRPr="00224DED">
        <w:rPr>
          <w:szCs w:val="22"/>
        </w:rPr>
        <w:t>services</w:t>
      </w:r>
      <w:proofErr w:type="spellEnd"/>
      <w:r w:rsidRPr="00224DED">
        <w:rPr>
          <w:szCs w:val="22"/>
        </w:rPr>
        <w:t xml:space="preserve"> and PSS </w:t>
      </w:r>
      <w:proofErr w:type="spellStart"/>
      <w:r w:rsidRPr="00224DED">
        <w:rPr>
          <w:szCs w:val="22"/>
        </w:rPr>
        <w:t>among</w:t>
      </w:r>
      <w:proofErr w:type="spellEnd"/>
      <w:r w:rsidRPr="00224DED">
        <w:rPr>
          <w:szCs w:val="22"/>
        </w:rPr>
        <w:t xml:space="preserve"> </w:t>
      </w:r>
      <w:proofErr w:type="spellStart"/>
      <w:r w:rsidRPr="00224DED">
        <w:rPr>
          <w:szCs w:val="22"/>
        </w:rPr>
        <w:t>them</w:t>
      </w:r>
      <w:proofErr w:type="spellEnd"/>
      <w:r w:rsidRPr="00224DED">
        <w:rPr>
          <w:szCs w:val="22"/>
        </w:rPr>
        <w:t xml:space="preserve">, and </w:t>
      </w:r>
      <w:proofErr w:type="spellStart"/>
      <w:r w:rsidRPr="00224DED">
        <w:rPr>
          <w:szCs w:val="22"/>
        </w:rPr>
        <w:t>finally</w:t>
      </w:r>
      <w:proofErr w:type="spellEnd"/>
      <w:r w:rsidRPr="00224DED">
        <w:rPr>
          <w:szCs w:val="22"/>
        </w:rPr>
        <w:t xml:space="preserve"> </w:t>
      </w:r>
      <w:proofErr w:type="spellStart"/>
      <w:r w:rsidRPr="00224DED">
        <w:rPr>
          <w:szCs w:val="22"/>
        </w:rPr>
        <w:t>to</w:t>
      </w:r>
      <w:proofErr w:type="spellEnd"/>
      <w:r w:rsidRPr="00224DED">
        <w:rPr>
          <w:szCs w:val="22"/>
        </w:rPr>
        <w:t xml:space="preserve"> be </w:t>
      </w:r>
      <w:proofErr w:type="spellStart"/>
      <w:r w:rsidRPr="00224DED">
        <w:rPr>
          <w:szCs w:val="22"/>
        </w:rPr>
        <w:t>able</w:t>
      </w:r>
      <w:proofErr w:type="spellEnd"/>
      <w:r w:rsidRPr="00224DED">
        <w:rPr>
          <w:szCs w:val="22"/>
        </w:rPr>
        <w:t xml:space="preserve"> </w:t>
      </w:r>
      <w:proofErr w:type="spellStart"/>
      <w:r w:rsidRPr="00224DED">
        <w:rPr>
          <w:szCs w:val="22"/>
        </w:rPr>
        <w:t>to</w:t>
      </w:r>
      <w:proofErr w:type="spellEnd"/>
      <w:r w:rsidRPr="00224DED">
        <w:rPr>
          <w:szCs w:val="22"/>
        </w:rPr>
        <w:t xml:space="preserve"> </w:t>
      </w:r>
      <w:proofErr w:type="spellStart"/>
      <w:r w:rsidRPr="00224DED">
        <w:rPr>
          <w:szCs w:val="22"/>
        </w:rPr>
        <w:t>make</w:t>
      </w:r>
      <w:proofErr w:type="spellEnd"/>
      <w:r w:rsidRPr="00224DED">
        <w:rPr>
          <w:szCs w:val="22"/>
        </w:rPr>
        <w:t xml:space="preserve"> </w:t>
      </w:r>
      <w:proofErr w:type="spellStart"/>
      <w:r w:rsidRPr="00224DED">
        <w:rPr>
          <w:szCs w:val="22"/>
        </w:rPr>
        <w:t>relevant</w:t>
      </w:r>
      <w:proofErr w:type="spellEnd"/>
      <w:r w:rsidRPr="00224DED">
        <w:rPr>
          <w:szCs w:val="22"/>
        </w:rPr>
        <w:t xml:space="preserve"> and </w:t>
      </w:r>
      <w:proofErr w:type="spellStart"/>
      <w:r w:rsidRPr="00224DED">
        <w:rPr>
          <w:szCs w:val="22"/>
        </w:rPr>
        <w:t>suited</w:t>
      </w:r>
      <w:proofErr w:type="spellEnd"/>
      <w:r w:rsidRPr="00224DED">
        <w:rPr>
          <w:szCs w:val="22"/>
        </w:rPr>
        <w:t xml:space="preserve"> </w:t>
      </w:r>
      <w:proofErr w:type="spellStart"/>
      <w:r w:rsidRPr="00224DED">
        <w:rPr>
          <w:szCs w:val="22"/>
        </w:rPr>
        <w:t>proposition</w:t>
      </w:r>
      <w:proofErr w:type="spellEnd"/>
      <w:r w:rsidRPr="00224DED">
        <w:rPr>
          <w:szCs w:val="22"/>
        </w:rPr>
        <w:t xml:space="preserve"> </w:t>
      </w:r>
      <w:proofErr w:type="spellStart"/>
      <w:r w:rsidRPr="00224DED">
        <w:rPr>
          <w:szCs w:val="22"/>
        </w:rPr>
        <w:t>to</w:t>
      </w:r>
      <w:proofErr w:type="spellEnd"/>
      <w:r w:rsidRPr="00224DED">
        <w:rPr>
          <w:szCs w:val="22"/>
        </w:rPr>
        <w:t xml:space="preserve"> </w:t>
      </w:r>
      <w:proofErr w:type="spellStart"/>
      <w:r w:rsidRPr="00224DED">
        <w:rPr>
          <w:szCs w:val="22"/>
        </w:rPr>
        <w:t>the</w:t>
      </w:r>
      <w:proofErr w:type="spellEnd"/>
      <w:r w:rsidRPr="00224DED">
        <w:rPr>
          <w:szCs w:val="22"/>
        </w:rPr>
        <w:t xml:space="preserve"> </w:t>
      </w:r>
      <w:proofErr w:type="spellStart"/>
      <w:r w:rsidRPr="00224DED">
        <w:rPr>
          <w:szCs w:val="22"/>
        </w:rPr>
        <w:t>company</w:t>
      </w:r>
      <w:proofErr w:type="spellEnd"/>
      <w:r w:rsidRPr="00224DED">
        <w:rPr>
          <w:szCs w:val="22"/>
        </w:rPr>
        <w:t>.</w:t>
      </w:r>
    </w:p>
    <w:p w14:paraId="54C0F5C0" w14:textId="77777777" w:rsidR="00AF08B8" w:rsidRPr="00224DED" w:rsidRDefault="00AF08B8" w:rsidP="002F1B77">
      <w:pPr>
        <w:rPr>
          <w:color w:val="000000"/>
          <w:szCs w:val="20"/>
          <w:lang w:val="en-US"/>
        </w:rPr>
      </w:pPr>
    </w:p>
    <w:p w14:paraId="551A8D45" w14:textId="1052896B" w:rsidR="002F1B77" w:rsidRPr="00224DED" w:rsidRDefault="002F1B77" w:rsidP="00AF08B8">
      <w:pPr>
        <w:jc w:val="both"/>
        <w:rPr>
          <w:color w:val="000000"/>
          <w:szCs w:val="20"/>
          <w:lang w:val="en-US"/>
        </w:rPr>
      </w:pPr>
      <w:r w:rsidRPr="00224DED">
        <w:rPr>
          <w:color w:val="000000"/>
          <w:szCs w:val="20"/>
          <w:lang w:val="en-US"/>
        </w:rPr>
        <w:t xml:space="preserve">Interviews </w:t>
      </w:r>
      <w:r w:rsidR="00AF08B8" w:rsidRPr="00224DED">
        <w:rPr>
          <w:color w:val="000000"/>
          <w:szCs w:val="20"/>
          <w:lang w:val="en-US"/>
        </w:rPr>
        <w:t xml:space="preserve">are </w:t>
      </w:r>
      <w:r w:rsidRPr="00224DED">
        <w:rPr>
          <w:color w:val="000000"/>
          <w:szCs w:val="20"/>
          <w:lang w:val="en-US"/>
        </w:rPr>
        <w:t xml:space="preserve">based on a questioning guide, which </w:t>
      </w:r>
      <w:r w:rsidR="00AF08B8" w:rsidRPr="00224DED">
        <w:rPr>
          <w:color w:val="000000"/>
          <w:szCs w:val="20"/>
          <w:lang w:val="en-US"/>
        </w:rPr>
        <w:t xml:space="preserve">has to be specified according to each specific studied case </w:t>
      </w:r>
      <w:r w:rsidRPr="00224DED">
        <w:rPr>
          <w:color w:val="000000"/>
          <w:szCs w:val="20"/>
          <w:lang w:val="en-US"/>
        </w:rPr>
        <w:t>could</w:t>
      </w:r>
      <w:r w:rsidR="00AF08B8" w:rsidRPr="00224DED">
        <w:rPr>
          <w:color w:val="000000"/>
          <w:szCs w:val="20"/>
          <w:lang w:val="en-US"/>
        </w:rPr>
        <w:t xml:space="preserve">. </w:t>
      </w:r>
      <w:r w:rsidR="00477E3E" w:rsidRPr="00224DED">
        <w:rPr>
          <w:color w:val="000000"/>
          <w:szCs w:val="20"/>
          <w:lang w:val="en-US"/>
        </w:rPr>
        <w:t>This questioning guide is of course adapted to the 3 type of actors interviewed in the 3 steps of the module. The</w:t>
      </w:r>
      <w:r w:rsidR="00AF08B8" w:rsidRPr="00224DED">
        <w:rPr>
          <w:color w:val="000000"/>
          <w:szCs w:val="20"/>
          <w:lang w:val="en-US"/>
        </w:rPr>
        <w:t xml:space="preserve"> guide should notably</w:t>
      </w:r>
      <w:r w:rsidRPr="00224DED">
        <w:rPr>
          <w:color w:val="000000"/>
          <w:szCs w:val="20"/>
          <w:lang w:val="en-US"/>
        </w:rPr>
        <w:t xml:space="preserve"> include the following questions:</w:t>
      </w:r>
    </w:p>
    <w:p w14:paraId="76AA7751" w14:textId="77777777" w:rsidR="002F1B77" w:rsidRPr="00224DED" w:rsidRDefault="002F1B77" w:rsidP="002F1B77">
      <w:pPr>
        <w:rPr>
          <w:color w:val="000000"/>
          <w:szCs w:val="20"/>
          <w:lang w:val="en-US"/>
        </w:rPr>
      </w:pPr>
    </w:p>
    <w:p w14:paraId="04B043CF" w14:textId="77777777" w:rsidR="002F1B77" w:rsidRPr="00224DED" w:rsidRDefault="002F1B77" w:rsidP="00CB2F0B">
      <w:pPr>
        <w:pStyle w:val="Paragraphedeliste"/>
        <w:numPr>
          <w:ilvl w:val="0"/>
          <w:numId w:val="7"/>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t>Internal context of the company/the department (marketing, R&amp;D, production, sales)</w:t>
      </w:r>
    </w:p>
    <w:p w14:paraId="79260688" w14:textId="77777777" w:rsidR="002F1B77" w:rsidRPr="00224DED" w:rsidRDefault="002F1B77" w:rsidP="00CB2F0B">
      <w:pPr>
        <w:pStyle w:val="Paragraphedeliste"/>
        <w:numPr>
          <w:ilvl w:val="1"/>
          <w:numId w:val="7"/>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t>Activities and core competences, products and technologies, internal organization, key figures</w:t>
      </w:r>
    </w:p>
    <w:p w14:paraId="42D5814C" w14:textId="77777777" w:rsidR="002F1B77" w:rsidRPr="00224DED" w:rsidRDefault="002F1B77" w:rsidP="00CB2F0B">
      <w:pPr>
        <w:pStyle w:val="Paragraphedeliste"/>
        <w:numPr>
          <w:ilvl w:val="1"/>
          <w:numId w:val="7"/>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t>Strengths and weaknesses</w:t>
      </w:r>
    </w:p>
    <w:p w14:paraId="13CE1E0C" w14:textId="77777777" w:rsidR="002F1B77" w:rsidRPr="00224DED" w:rsidRDefault="002F1B77" w:rsidP="002F1B77">
      <w:pPr>
        <w:pStyle w:val="Paragraphedeliste"/>
        <w:ind w:left="1440"/>
        <w:rPr>
          <w:rFonts w:cs="Times New Roman"/>
          <w:color w:val="000000"/>
          <w:szCs w:val="20"/>
          <w:lang w:val="en-US"/>
        </w:rPr>
      </w:pPr>
    </w:p>
    <w:p w14:paraId="6563793D" w14:textId="77777777" w:rsidR="002F1B77" w:rsidRPr="00224DED" w:rsidRDefault="002F1B77" w:rsidP="00CB2F0B">
      <w:pPr>
        <w:pStyle w:val="Paragraphedeliste"/>
        <w:numPr>
          <w:ilvl w:val="0"/>
          <w:numId w:val="6"/>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t>External context of the company/the department (marketing, R&amp;D, production, sales)</w:t>
      </w:r>
    </w:p>
    <w:p w14:paraId="342F12EB" w14:textId="77777777" w:rsidR="002F1B77" w:rsidRPr="00224DED" w:rsidRDefault="002F1B77" w:rsidP="00CB2F0B">
      <w:pPr>
        <w:pStyle w:val="Paragraphedeliste"/>
        <w:numPr>
          <w:ilvl w:val="1"/>
          <w:numId w:val="7"/>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t>Market, customers, competitors</w:t>
      </w:r>
    </w:p>
    <w:p w14:paraId="0CF5A195" w14:textId="77777777" w:rsidR="002F1B77" w:rsidRPr="00224DED" w:rsidRDefault="002F1B77" w:rsidP="00CB2F0B">
      <w:pPr>
        <w:pStyle w:val="Paragraphedeliste"/>
        <w:numPr>
          <w:ilvl w:val="1"/>
          <w:numId w:val="7"/>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t>Opportunities and threats</w:t>
      </w:r>
    </w:p>
    <w:p w14:paraId="46448D4C" w14:textId="77777777" w:rsidR="002F1B77" w:rsidRPr="00224DED" w:rsidRDefault="002F1B77" w:rsidP="002F1B77">
      <w:pPr>
        <w:rPr>
          <w:color w:val="000000"/>
          <w:szCs w:val="20"/>
          <w:lang w:val="en-US"/>
        </w:rPr>
      </w:pPr>
    </w:p>
    <w:p w14:paraId="4EED70FA" w14:textId="77777777" w:rsidR="002F1B77" w:rsidRPr="00224DED" w:rsidRDefault="002F1B77" w:rsidP="00CB2F0B">
      <w:pPr>
        <w:pStyle w:val="Paragraphedeliste"/>
        <w:numPr>
          <w:ilvl w:val="0"/>
          <w:numId w:val="6"/>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t>Focus on services</w:t>
      </w:r>
    </w:p>
    <w:p w14:paraId="061414E5" w14:textId="77777777" w:rsidR="002F1B77" w:rsidRPr="00224DED" w:rsidRDefault="002F1B77" w:rsidP="00CB2F0B">
      <w:pPr>
        <w:pStyle w:val="Paragraphedeliste"/>
        <w:numPr>
          <w:ilvl w:val="1"/>
          <w:numId w:val="7"/>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lastRenderedPageBreak/>
        <w:t>Do competitors offer services? Which ones?</w:t>
      </w:r>
    </w:p>
    <w:p w14:paraId="4B724226" w14:textId="77777777" w:rsidR="002F1B77" w:rsidRPr="00224DED" w:rsidRDefault="002F1B77" w:rsidP="00CB2F0B">
      <w:pPr>
        <w:pStyle w:val="Paragraphedeliste"/>
        <w:numPr>
          <w:ilvl w:val="1"/>
          <w:numId w:val="7"/>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t>Do customers need and ask for services? Which ones?</w:t>
      </w:r>
    </w:p>
    <w:p w14:paraId="7960850B" w14:textId="77777777" w:rsidR="002F1B77" w:rsidRPr="00224DED" w:rsidRDefault="002F1B77" w:rsidP="00CB2F0B">
      <w:pPr>
        <w:pStyle w:val="Paragraphedeliste"/>
        <w:numPr>
          <w:ilvl w:val="1"/>
          <w:numId w:val="7"/>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t>Existing services: What are they? How have they been developed? What is the underlying commercial organization? How are customer needs identified and answered? Who are the key “service people”?</w:t>
      </w:r>
    </w:p>
    <w:p w14:paraId="06DCDDA7" w14:textId="77777777" w:rsidR="002F1B77" w:rsidRPr="00224DED" w:rsidRDefault="002F1B77" w:rsidP="00CB2F0B">
      <w:pPr>
        <w:pStyle w:val="Paragraphedeliste"/>
        <w:numPr>
          <w:ilvl w:val="1"/>
          <w:numId w:val="7"/>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rPr>
          <w:rFonts w:cs="Times New Roman"/>
          <w:color w:val="000000"/>
          <w:szCs w:val="20"/>
          <w:lang w:val="en-US"/>
        </w:rPr>
      </w:pPr>
      <w:r w:rsidRPr="00224DED">
        <w:rPr>
          <w:rFonts w:cs="Times New Roman"/>
          <w:color w:val="000000"/>
          <w:szCs w:val="20"/>
          <w:lang w:val="en-US"/>
        </w:rPr>
        <w:t>Possible future services: Has a service strategy been formulated? Which one? Which services could/should the company develop in future years (short, medium, long term)?</w:t>
      </w:r>
    </w:p>
    <w:p w14:paraId="622FFD73" w14:textId="77777777" w:rsidR="002F1B77" w:rsidRPr="00224DED" w:rsidRDefault="002F1B77" w:rsidP="002F1B77">
      <w:pPr>
        <w:rPr>
          <w:color w:val="000000"/>
          <w:szCs w:val="20"/>
          <w:lang w:val="en-US"/>
        </w:rPr>
      </w:pPr>
    </w:p>
    <w:p w14:paraId="68C6AAA4" w14:textId="7BE4E983" w:rsidR="00646F93" w:rsidRPr="00224DED" w:rsidRDefault="002F1B77" w:rsidP="005235E3">
      <w:pPr>
        <w:jc w:val="both"/>
        <w:rPr>
          <w:color w:val="000000"/>
          <w:szCs w:val="22"/>
          <w:lang w:val="en-US"/>
        </w:rPr>
      </w:pPr>
      <w:r w:rsidRPr="00224DED">
        <w:rPr>
          <w:color w:val="000000"/>
          <w:szCs w:val="20"/>
          <w:lang w:val="en-US"/>
        </w:rPr>
        <w:t xml:space="preserve">PSS experts should also gather additional information regarding the market, the customers, the competitors, and the overall environment. All the information </w:t>
      </w:r>
      <w:r w:rsidRPr="00224DED">
        <w:rPr>
          <w:color w:val="000000"/>
          <w:szCs w:val="22"/>
          <w:lang w:val="en-US"/>
        </w:rPr>
        <w:t>gathered could be synthetized based on tools such as a SWOT matrix or a PESTEL diagram.</w:t>
      </w:r>
      <w:r w:rsidR="008450A4" w:rsidRPr="00224DED">
        <w:rPr>
          <w:szCs w:val="22"/>
          <w:lang w:val="en-GB" w:eastAsia="en-GB"/>
        </w:rPr>
        <w:t>E</w:t>
      </w:r>
      <w:r w:rsidR="00523CAA" w:rsidRPr="00224DED">
        <w:rPr>
          <w:szCs w:val="22"/>
          <w:lang w:val="en-GB" w:eastAsia="en-GB"/>
        </w:rPr>
        <w:t xml:space="preserve">xamples </w:t>
      </w:r>
      <w:r w:rsidR="008450A4" w:rsidRPr="00224DED">
        <w:rPr>
          <w:szCs w:val="22"/>
          <w:lang w:val="en-GB" w:eastAsia="en-GB"/>
        </w:rPr>
        <w:t>from</w:t>
      </w:r>
      <w:r w:rsidR="00F76161" w:rsidRPr="00224DED">
        <w:rPr>
          <w:szCs w:val="22"/>
          <w:lang w:val="en-GB" w:eastAsia="en-GB"/>
        </w:rPr>
        <w:t xml:space="preserve"> a company </w:t>
      </w:r>
      <w:r w:rsidR="008450A4" w:rsidRPr="00224DED">
        <w:rPr>
          <w:szCs w:val="22"/>
          <w:lang w:val="en-GB" w:eastAsia="en-GB"/>
        </w:rPr>
        <w:t>in</w:t>
      </w:r>
      <w:r w:rsidR="00F76161" w:rsidRPr="00224DED">
        <w:rPr>
          <w:szCs w:val="22"/>
          <w:lang w:val="en-GB" w:eastAsia="en-GB"/>
        </w:rPr>
        <w:t xml:space="preserve"> the </w:t>
      </w:r>
      <w:r w:rsidR="00523CAA" w:rsidRPr="00224DED">
        <w:rPr>
          <w:szCs w:val="22"/>
          <w:lang w:val="en-GB" w:eastAsia="en-GB"/>
        </w:rPr>
        <w:t xml:space="preserve">agricultural machinery </w:t>
      </w:r>
      <w:r w:rsidR="00F76161" w:rsidRPr="00224DED">
        <w:rPr>
          <w:szCs w:val="22"/>
          <w:lang w:val="en-GB" w:eastAsia="en-GB"/>
        </w:rPr>
        <w:t>sector</w:t>
      </w:r>
      <w:r w:rsidR="008450A4" w:rsidRPr="00224DED">
        <w:rPr>
          <w:szCs w:val="22"/>
          <w:lang w:val="en-GB" w:eastAsia="en-GB"/>
        </w:rPr>
        <w:t xml:space="preserve"> are below.</w:t>
      </w:r>
    </w:p>
    <w:p w14:paraId="0417E3CA" w14:textId="77777777" w:rsidR="008450A4" w:rsidRDefault="008450A4" w:rsidP="001850A2">
      <w:pPr>
        <w:rPr>
          <w:lang w:val="en-US" w:eastAsia="en-GB"/>
        </w:rPr>
      </w:pPr>
    </w:p>
    <w:p w14:paraId="68938FF5" w14:textId="74EBD348" w:rsidR="00523CAA" w:rsidRDefault="00523CAA" w:rsidP="00C7586E">
      <w:pPr>
        <w:jc w:val="center"/>
        <w:rPr>
          <w:lang w:val="en-US" w:eastAsia="en-GB"/>
        </w:rPr>
      </w:pPr>
      <w:r>
        <w:rPr>
          <w:noProof/>
          <w:lang w:val="en-US" w:eastAsia="en-US"/>
        </w:rPr>
        <w:drawing>
          <wp:inline distT="0" distB="0" distL="0" distR="0" wp14:anchorId="18FA71B3" wp14:editId="61F9FDD7">
            <wp:extent cx="3343275" cy="303623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1213" cy="3043447"/>
                    </a:xfrm>
                    <a:prstGeom prst="rect">
                      <a:avLst/>
                    </a:prstGeom>
                    <a:noFill/>
                  </pic:spPr>
                </pic:pic>
              </a:graphicData>
            </a:graphic>
          </wp:inline>
        </w:drawing>
      </w:r>
    </w:p>
    <w:p w14:paraId="6642083C" w14:textId="63B58B13" w:rsidR="00523CAA" w:rsidRDefault="00523CAA" w:rsidP="001850A2">
      <w:pPr>
        <w:rPr>
          <w:lang w:val="en-US" w:eastAsia="en-GB"/>
        </w:rPr>
      </w:pPr>
    </w:p>
    <w:p w14:paraId="46A556C1" w14:textId="69B82BD0" w:rsidR="00C7586E" w:rsidRDefault="00C7586E" w:rsidP="001850A2">
      <w:pPr>
        <w:rPr>
          <w:lang w:val="en-US" w:eastAsia="en-GB"/>
        </w:rPr>
      </w:pPr>
    </w:p>
    <w:p w14:paraId="5975C55E" w14:textId="054AA69F" w:rsidR="00C7586E" w:rsidRDefault="00C02F23" w:rsidP="00C7586E">
      <w:pPr>
        <w:jc w:val="center"/>
        <w:rPr>
          <w:lang w:val="en-US" w:eastAsia="en-GB"/>
        </w:rPr>
      </w:pPr>
      <w:r>
        <w:rPr>
          <w:noProof/>
          <w:lang w:val="en-US" w:eastAsia="en-US"/>
        </w:rPr>
        <w:drawing>
          <wp:inline distT="0" distB="0" distL="0" distR="0" wp14:anchorId="50B99F96" wp14:editId="4E8C1CF6">
            <wp:extent cx="5297597" cy="2667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9678" cy="2668048"/>
                    </a:xfrm>
                    <a:prstGeom prst="rect">
                      <a:avLst/>
                    </a:prstGeom>
                    <a:noFill/>
                  </pic:spPr>
                </pic:pic>
              </a:graphicData>
            </a:graphic>
          </wp:inline>
        </w:drawing>
      </w:r>
    </w:p>
    <w:p w14:paraId="5C3F8887" w14:textId="77777777" w:rsidR="00C7586E" w:rsidRPr="00646F93" w:rsidRDefault="00C7586E" w:rsidP="001850A2">
      <w:pPr>
        <w:rPr>
          <w:lang w:val="en-US" w:eastAsia="en-GB"/>
        </w:rPr>
      </w:pPr>
    </w:p>
    <w:p w14:paraId="3F17582C" w14:textId="61CBAB04" w:rsidR="00840D02" w:rsidRPr="00695F39" w:rsidRDefault="00840D02" w:rsidP="001A23AD">
      <w:pPr>
        <w:pStyle w:val="Titre1"/>
      </w:pPr>
      <w:r>
        <w:lastRenderedPageBreak/>
        <w:t>Module 2</w:t>
      </w:r>
      <w:r w:rsidRPr="00695F39">
        <w:t xml:space="preserve">: </w:t>
      </w:r>
      <w:r w:rsidR="001A23AD" w:rsidRPr="001A23AD">
        <w:t>Apply a creativity design-thinking approach to an innovation project</w:t>
      </w:r>
    </w:p>
    <w:p w14:paraId="7D9E52E4" w14:textId="77777777" w:rsidR="00840D02" w:rsidRDefault="00840D02" w:rsidP="00840D02">
      <w:pPr>
        <w:rPr>
          <w:lang w:val="en-GB" w:eastAsia="en-GB"/>
        </w:rPr>
      </w:pPr>
    </w:p>
    <w:p w14:paraId="3DDEFCE6" w14:textId="77777777" w:rsidR="00840D02" w:rsidRDefault="00840D02" w:rsidP="00840D02">
      <w:pPr>
        <w:pStyle w:val="Titre2"/>
      </w:pPr>
      <w:r w:rsidRPr="00840D02">
        <w:t>Introduction</w:t>
      </w:r>
    </w:p>
    <w:p w14:paraId="18015D36" w14:textId="77777777" w:rsidR="00D60B43" w:rsidRDefault="00D60B43" w:rsidP="00D035AF">
      <w:pPr>
        <w:jc w:val="both"/>
        <w:rPr>
          <w:rFonts w:asciiTheme="minorHAnsi" w:hAnsiTheme="minorHAnsi" w:cstheme="minorHAnsi"/>
          <w:sz w:val="22"/>
          <w:szCs w:val="22"/>
          <w:lang w:val="en-GB" w:eastAsia="en-GB"/>
        </w:rPr>
      </w:pPr>
    </w:p>
    <w:p w14:paraId="5A783A10" w14:textId="1C2656D8" w:rsidR="00B53AB0" w:rsidRPr="00224DED" w:rsidRDefault="00931FEA" w:rsidP="00D035AF">
      <w:pPr>
        <w:jc w:val="both"/>
        <w:rPr>
          <w:lang w:val="en-GB" w:eastAsia="en-GB"/>
        </w:rPr>
      </w:pPr>
      <w:r w:rsidRPr="00224DED">
        <w:rPr>
          <w:lang w:val="en-GB" w:eastAsia="en-GB"/>
        </w:rPr>
        <w:t xml:space="preserve">For module 2 and further modules, the training and creativity sessions do focus </w:t>
      </w:r>
      <w:r w:rsidR="00B53AB0" w:rsidRPr="00224DED">
        <w:rPr>
          <w:lang w:val="en-GB" w:eastAsia="en-GB"/>
        </w:rPr>
        <w:t xml:space="preserve">on a specific </w:t>
      </w:r>
      <w:r w:rsidRPr="00224DED">
        <w:rPr>
          <w:lang w:val="en-GB" w:eastAsia="en-GB"/>
        </w:rPr>
        <w:t xml:space="preserve">innovation </w:t>
      </w:r>
      <w:r w:rsidR="00B53AB0" w:rsidRPr="00224DED">
        <w:rPr>
          <w:lang w:val="en-GB" w:eastAsia="en-GB"/>
        </w:rPr>
        <w:t>project of</w:t>
      </w:r>
      <w:r w:rsidRPr="00224DED">
        <w:rPr>
          <w:lang w:val="en-GB" w:eastAsia="en-GB"/>
        </w:rPr>
        <w:t xml:space="preserve"> the company</w:t>
      </w:r>
      <w:r w:rsidR="00B53AB0" w:rsidRPr="00224DED">
        <w:rPr>
          <w:lang w:val="en-GB" w:eastAsia="en-GB"/>
        </w:rPr>
        <w:t>, and not on a general development of services.</w:t>
      </w:r>
    </w:p>
    <w:p w14:paraId="05DE57BE" w14:textId="77777777" w:rsidR="00D035AF" w:rsidRPr="00224DED" w:rsidRDefault="00D035AF" w:rsidP="00D035AF">
      <w:pPr>
        <w:jc w:val="both"/>
        <w:rPr>
          <w:lang w:val="en-GB" w:eastAsia="en-GB"/>
        </w:rPr>
      </w:pPr>
    </w:p>
    <w:p w14:paraId="1F709236" w14:textId="2281152A" w:rsidR="00D60B43" w:rsidRPr="00224DED" w:rsidRDefault="00D60B43" w:rsidP="00D035AF">
      <w:pPr>
        <w:jc w:val="both"/>
        <w:rPr>
          <w:color w:val="000000"/>
          <w:lang w:val="en-US"/>
        </w:rPr>
      </w:pPr>
      <w:r w:rsidRPr="00224DED">
        <w:rPr>
          <w:color w:val="000000"/>
          <w:lang w:val="en-US"/>
        </w:rPr>
        <w:t xml:space="preserve">The objective of this module is to create product-related service ideas and </w:t>
      </w:r>
      <w:r w:rsidR="003D75F1" w:rsidRPr="00224DED">
        <w:rPr>
          <w:color w:val="000000"/>
          <w:lang w:val="en-US"/>
        </w:rPr>
        <w:t>discuss</w:t>
      </w:r>
      <w:r w:rsidRPr="00224DED">
        <w:rPr>
          <w:color w:val="000000"/>
          <w:lang w:val="en-US"/>
        </w:rPr>
        <w:t xml:space="preserve"> them before implementing a deployment plan.</w:t>
      </w:r>
    </w:p>
    <w:p w14:paraId="17768542" w14:textId="77777777" w:rsidR="00D035AF" w:rsidRPr="00224DED" w:rsidRDefault="00D035AF" w:rsidP="00D035AF">
      <w:pPr>
        <w:jc w:val="both"/>
        <w:rPr>
          <w:color w:val="000000"/>
          <w:lang w:val="en-US"/>
        </w:rPr>
      </w:pPr>
    </w:p>
    <w:p w14:paraId="1CF9214E" w14:textId="77777777" w:rsidR="00D035AF" w:rsidRPr="00224DED" w:rsidRDefault="00D035AF" w:rsidP="00D035AF">
      <w:pPr>
        <w:rPr>
          <w:lang w:val="en-GB" w:eastAsia="en-GB"/>
        </w:rPr>
      </w:pPr>
      <w:r w:rsidRPr="00224DED">
        <w:rPr>
          <w:u w:val="single"/>
          <w:lang w:val="en-GB" w:eastAsia="en-GB"/>
        </w:rPr>
        <w:t>Outputs</w:t>
      </w:r>
      <w:r w:rsidRPr="00224DED">
        <w:rPr>
          <w:lang w:val="en-GB" w:eastAsia="en-GB"/>
        </w:rPr>
        <w:t>:</w:t>
      </w:r>
    </w:p>
    <w:p w14:paraId="3CA5DF82" w14:textId="3B3A1397" w:rsidR="00D60B43" w:rsidRPr="00224DED" w:rsidRDefault="00D035AF" w:rsidP="00CB2F0B">
      <w:pPr>
        <w:pStyle w:val="Paragraphedeliste"/>
        <w:numPr>
          <w:ilvl w:val="0"/>
          <w:numId w:val="9"/>
        </w:numPr>
        <w:rPr>
          <w:rFonts w:cs="Times New Roman"/>
          <w:szCs w:val="24"/>
          <w:lang w:val="en-GB" w:eastAsia="en-GB"/>
        </w:rPr>
      </w:pPr>
      <w:r w:rsidRPr="00224DED">
        <w:rPr>
          <w:rFonts w:cs="Times New Roman"/>
          <w:color w:val="000000"/>
          <w:szCs w:val="24"/>
          <w:lang w:val="en-US"/>
        </w:rPr>
        <w:t>Service opportunity catalogue:</w:t>
      </w:r>
      <w:r w:rsidR="00D60B43" w:rsidRPr="00224DED">
        <w:rPr>
          <w:rFonts w:cs="Times New Roman"/>
          <w:color w:val="000000"/>
          <w:szCs w:val="24"/>
          <w:lang w:val="en-US"/>
        </w:rPr>
        <w:t xml:space="preserve"> </w:t>
      </w:r>
      <w:r w:rsidR="00D60B43" w:rsidRPr="00224DED">
        <w:rPr>
          <w:rFonts w:cs="Times New Roman"/>
          <w:color w:val="000000"/>
          <w:szCs w:val="24"/>
          <w:lang w:val="en-GB"/>
        </w:rPr>
        <w:t xml:space="preserve">create imaginative new service-oriented offers, linked to a potential innovation project (on their proper business). </w:t>
      </w:r>
    </w:p>
    <w:p w14:paraId="49541E88" w14:textId="77777777" w:rsidR="00D035AF" w:rsidRPr="00224DED" w:rsidRDefault="00D035AF" w:rsidP="00CB2F0B">
      <w:pPr>
        <w:pStyle w:val="Paragraphedeliste"/>
        <w:numPr>
          <w:ilvl w:val="0"/>
          <w:numId w:val="9"/>
        </w:numPr>
        <w:rPr>
          <w:rFonts w:cs="Times New Roman"/>
          <w:szCs w:val="24"/>
          <w:lang w:val="en-GB" w:eastAsia="en-GB"/>
        </w:rPr>
      </w:pPr>
      <w:r w:rsidRPr="00224DED">
        <w:rPr>
          <w:rFonts w:cs="Times New Roman"/>
          <w:color w:val="000000"/>
          <w:szCs w:val="24"/>
          <w:lang w:val="en-GB"/>
        </w:rPr>
        <w:t>List of prioritization criteria for service opportunity deployment</w:t>
      </w:r>
    </w:p>
    <w:p w14:paraId="3E0E5C13" w14:textId="4578343F" w:rsidR="00D035AF" w:rsidRPr="00224DED" w:rsidRDefault="00D035AF" w:rsidP="00CB2F0B">
      <w:pPr>
        <w:pStyle w:val="Paragraphedeliste"/>
        <w:numPr>
          <w:ilvl w:val="0"/>
          <w:numId w:val="9"/>
        </w:numPr>
        <w:rPr>
          <w:rFonts w:cs="Times New Roman"/>
          <w:szCs w:val="24"/>
          <w:lang w:val="en-GB" w:eastAsia="en-GB"/>
        </w:rPr>
      </w:pPr>
      <w:r w:rsidRPr="00224DED">
        <w:rPr>
          <w:rFonts w:cs="Times New Roman"/>
          <w:color w:val="000000"/>
          <w:szCs w:val="24"/>
          <w:lang w:val="en-GB"/>
        </w:rPr>
        <w:t xml:space="preserve">Ranking of the service opportunity catalogue. </w:t>
      </w:r>
    </w:p>
    <w:p w14:paraId="5A32DF7E" w14:textId="77777777" w:rsidR="00D60B43" w:rsidRDefault="00D60B43" w:rsidP="00840D02">
      <w:pPr>
        <w:rPr>
          <w:lang w:val="en-GB" w:eastAsia="en-GB"/>
        </w:rPr>
      </w:pPr>
    </w:p>
    <w:tbl>
      <w:tblPr>
        <w:tblW w:w="85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3215"/>
        <w:gridCol w:w="2175"/>
      </w:tblGrid>
      <w:tr w:rsidR="00443F93" w:rsidRPr="00507DBF" w14:paraId="507FED17" w14:textId="77777777" w:rsidTr="00447AEF">
        <w:trPr>
          <w:trHeight w:val="283"/>
          <w:tblHeader/>
        </w:trPr>
        <w:tc>
          <w:tcPr>
            <w:tcW w:w="1413" w:type="dxa"/>
            <w:shd w:val="clear" w:color="auto" w:fill="DEEAF6" w:themeFill="accent1" w:themeFillTint="33"/>
            <w:noWrap/>
            <w:vAlign w:val="center"/>
            <w:hideMark/>
          </w:tcPr>
          <w:bookmarkEnd w:id="0"/>
          <w:p w14:paraId="2448A522" w14:textId="77777777" w:rsidR="00443F93" w:rsidRPr="00507DBF" w:rsidRDefault="00443F93" w:rsidP="00447AEF">
            <w:pPr>
              <w:jc w:val="center"/>
              <w:rPr>
                <w:rFonts w:asciiTheme="minorHAnsi" w:hAnsiTheme="minorHAnsi" w:cstheme="minorHAnsi"/>
                <w:b/>
                <w:sz w:val="20"/>
                <w:szCs w:val="20"/>
                <w:lang w:val="en-GB"/>
              </w:rPr>
            </w:pPr>
            <w:r w:rsidRPr="00507DBF">
              <w:rPr>
                <w:rFonts w:asciiTheme="minorHAnsi" w:hAnsiTheme="minorHAnsi" w:cstheme="minorHAnsi"/>
                <w:b/>
                <w:sz w:val="20"/>
                <w:szCs w:val="20"/>
                <w:lang w:val="en-GB"/>
              </w:rPr>
              <w:t>Module specification</w:t>
            </w:r>
          </w:p>
        </w:tc>
        <w:tc>
          <w:tcPr>
            <w:tcW w:w="7091" w:type="dxa"/>
            <w:gridSpan w:val="3"/>
            <w:shd w:val="clear" w:color="auto" w:fill="DEEAF6" w:themeFill="accent1" w:themeFillTint="33"/>
            <w:noWrap/>
            <w:vAlign w:val="center"/>
            <w:hideMark/>
          </w:tcPr>
          <w:p w14:paraId="11F3C958" w14:textId="77777777" w:rsidR="00443F93" w:rsidRPr="00507DBF" w:rsidRDefault="00443F93" w:rsidP="00447AEF">
            <w:pPr>
              <w:jc w:val="center"/>
              <w:rPr>
                <w:rFonts w:asciiTheme="minorHAnsi" w:hAnsiTheme="minorHAnsi" w:cstheme="minorHAnsi"/>
                <w:b/>
                <w:sz w:val="20"/>
                <w:szCs w:val="20"/>
                <w:lang w:val="en-GB"/>
              </w:rPr>
            </w:pPr>
            <w:r w:rsidRPr="00507DBF">
              <w:rPr>
                <w:rFonts w:asciiTheme="minorHAnsi" w:hAnsiTheme="minorHAnsi" w:cstheme="minorHAnsi"/>
                <w:b/>
                <w:sz w:val="20"/>
                <w:szCs w:val="20"/>
                <w:lang w:val="en-GB"/>
              </w:rPr>
              <w:t>Explanation</w:t>
            </w:r>
          </w:p>
        </w:tc>
      </w:tr>
      <w:tr w:rsidR="00443F93" w:rsidRPr="00507DBF" w14:paraId="7ADFA7ED" w14:textId="77777777" w:rsidTr="00447AEF">
        <w:trPr>
          <w:trHeight w:val="283"/>
        </w:trPr>
        <w:tc>
          <w:tcPr>
            <w:tcW w:w="1413" w:type="dxa"/>
            <w:shd w:val="clear" w:color="auto" w:fill="auto"/>
            <w:noWrap/>
            <w:vAlign w:val="center"/>
          </w:tcPr>
          <w:p w14:paraId="1338723C" w14:textId="77777777" w:rsidR="00443F93" w:rsidRPr="00443F93" w:rsidRDefault="00443F93" w:rsidP="00447AE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Module duration</w:t>
            </w:r>
          </w:p>
        </w:tc>
        <w:tc>
          <w:tcPr>
            <w:tcW w:w="7091" w:type="dxa"/>
            <w:gridSpan w:val="3"/>
            <w:shd w:val="clear" w:color="auto" w:fill="auto"/>
            <w:noWrap/>
            <w:vAlign w:val="center"/>
          </w:tcPr>
          <w:p w14:paraId="77831593" w14:textId="6E2924B5" w:rsidR="00443F93" w:rsidRPr="00443F93" w:rsidRDefault="00447AEF" w:rsidP="00447AEF">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3,5</w:t>
            </w:r>
            <w:r w:rsidR="00443F93" w:rsidRPr="00443F93">
              <w:rPr>
                <w:rFonts w:asciiTheme="minorHAnsi" w:hAnsiTheme="minorHAnsi" w:cstheme="minorHAnsi"/>
                <w:color w:val="000000"/>
                <w:sz w:val="20"/>
                <w:szCs w:val="20"/>
                <w:lang w:val="en-GB"/>
              </w:rPr>
              <w:t xml:space="preserve"> hours </w:t>
            </w:r>
          </w:p>
        </w:tc>
      </w:tr>
      <w:tr w:rsidR="00443F93" w:rsidRPr="00507DBF" w14:paraId="72E68087" w14:textId="77777777" w:rsidTr="00447AEF">
        <w:trPr>
          <w:trHeight w:val="283"/>
        </w:trPr>
        <w:tc>
          <w:tcPr>
            <w:tcW w:w="1413" w:type="dxa"/>
            <w:shd w:val="clear" w:color="auto" w:fill="auto"/>
            <w:noWrap/>
            <w:vAlign w:val="center"/>
          </w:tcPr>
          <w:p w14:paraId="713A354B" w14:textId="77777777" w:rsidR="00443F93" w:rsidRPr="00443F93" w:rsidRDefault="00443F93" w:rsidP="00447AE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Module objective</w:t>
            </w:r>
          </w:p>
        </w:tc>
        <w:tc>
          <w:tcPr>
            <w:tcW w:w="7091" w:type="dxa"/>
            <w:gridSpan w:val="3"/>
            <w:shd w:val="clear" w:color="auto" w:fill="auto"/>
            <w:noWrap/>
            <w:vAlign w:val="center"/>
          </w:tcPr>
          <w:p w14:paraId="611B645F" w14:textId="7F43E037" w:rsidR="00443F93" w:rsidRPr="00443F93" w:rsidRDefault="00443F93" w:rsidP="00443F93">
            <w:pPr>
              <w:ind w:left="175" w:hanging="175"/>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w:t>
            </w:r>
            <w:r w:rsidRPr="00443F93">
              <w:rPr>
                <w:rFonts w:asciiTheme="minorHAnsi" w:hAnsiTheme="minorHAnsi" w:cstheme="minorHAnsi"/>
                <w:color w:val="000000"/>
                <w:sz w:val="20"/>
                <w:szCs w:val="20"/>
                <w:lang w:val="en-GB"/>
              </w:rPr>
              <w:tab/>
            </w:r>
            <w:r>
              <w:rPr>
                <w:rFonts w:asciiTheme="minorHAnsi" w:hAnsiTheme="minorHAnsi" w:cstheme="minorHAnsi"/>
                <w:color w:val="000000"/>
                <w:sz w:val="20"/>
                <w:szCs w:val="20"/>
                <w:lang w:val="en-GB"/>
              </w:rPr>
              <w:t>Put the key innovation actors of a company in situation to create imaginative new service-oriented offers, linked to a potential innovation project (on their proper business)</w:t>
            </w:r>
          </w:p>
        </w:tc>
      </w:tr>
      <w:tr w:rsidR="00443F93" w:rsidRPr="00507DBF" w14:paraId="48341B1E" w14:textId="77777777" w:rsidTr="00447AEF">
        <w:trPr>
          <w:trHeight w:val="283"/>
        </w:trPr>
        <w:tc>
          <w:tcPr>
            <w:tcW w:w="1413" w:type="dxa"/>
            <w:shd w:val="clear" w:color="auto" w:fill="auto"/>
            <w:noWrap/>
            <w:vAlign w:val="center"/>
          </w:tcPr>
          <w:p w14:paraId="0FDDAA17" w14:textId="77777777" w:rsidR="00443F93" w:rsidRPr="00443F93" w:rsidRDefault="00443F93" w:rsidP="00447AE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Mode of provision</w:t>
            </w:r>
          </w:p>
        </w:tc>
        <w:tc>
          <w:tcPr>
            <w:tcW w:w="7091" w:type="dxa"/>
            <w:gridSpan w:val="3"/>
            <w:shd w:val="clear" w:color="auto" w:fill="auto"/>
            <w:noWrap/>
            <w:vAlign w:val="center"/>
          </w:tcPr>
          <w:p w14:paraId="45D2EF53" w14:textId="77777777" w:rsidR="00443F93" w:rsidRPr="00443F93" w:rsidRDefault="00443F93" w:rsidP="00447AE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Directly in industrial context (by a company)</w:t>
            </w:r>
          </w:p>
        </w:tc>
      </w:tr>
      <w:tr w:rsidR="00EC3CEA" w:rsidRPr="00507DBF" w14:paraId="1B8CCBA5" w14:textId="77777777" w:rsidTr="00447AEF">
        <w:trPr>
          <w:trHeight w:val="283"/>
        </w:trPr>
        <w:tc>
          <w:tcPr>
            <w:tcW w:w="1413" w:type="dxa"/>
            <w:vMerge w:val="restart"/>
            <w:shd w:val="clear" w:color="auto" w:fill="auto"/>
            <w:noWrap/>
            <w:vAlign w:val="center"/>
          </w:tcPr>
          <w:p w14:paraId="1201312E" w14:textId="77777777" w:rsidR="00EC3CEA" w:rsidRPr="00443F93" w:rsidRDefault="00EC3CEA" w:rsidP="00447AE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Laboratory structure</w:t>
            </w:r>
          </w:p>
        </w:tc>
        <w:tc>
          <w:tcPr>
            <w:tcW w:w="1701" w:type="dxa"/>
            <w:shd w:val="clear" w:color="auto" w:fill="auto"/>
            <w:noWrap/>
            <w:vAlign w:val="center"/>
          </w:tcPr>
          <w:p w14:paraId="52C87F09" w14:textId="77777777" w:rsidR="00EC3CEA" w:rsidRPr="00443F93" w:rsidRDefault="00EC3CEA"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Time (min)</w:t>
            </w:r>
          </w:p>
        </w:tc>
        <w:tc>
          <w:tcPr>
            <w:tcW w:w="3215" w:type="dxa"/>
            <w:shd w:val="clear" w:color="auto" w:fill="auto"/>
            <w:vAlign w:val="center"/>
          </w:tcPr>
          <w:p w14:paraId="70BE677D" w14:textId="77777777" w:rsidR="00EC3CEA" w:rsidRPr="00443F93" w:rsidRDefault="00EC3CEA"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Objective</w:t>
            </w:r>
          </w:p>
        </w:tc>
        <w:tc>
          <w:tcPr>
            <w:tcW w:w="2175" w:type="dxa"/>
            <w:shd w:val="clear" w:color="auto" w:fill="auto"/>
            <w:vAlign w:val="center"/>
          </w:tcPr>
          <w:p w14:paraId="539523D7" w14:textId="77777777" w:rsidR="00EC3CEA" w:rsidRPr="00443F93" w:rsidRDefault="00EC3CEA"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Performed by?</w:t>
            </w:r>
          </w:p>
        </w:tc>
      </w:tr>
      <w:tr w:rsidR="00EC3CEA" w:rsidRPr="00507DBF" w14:paraId="77211DAC" w14:textId="77777777" w:rsidTr="00447AEF">
        <w:trPr>
          <w:trHeight w:val="283"/>
        </w:trPr>
        <w:tc>
          <w:tcPr>
            <w:tcW w:w="1413" w:type="dxa"/>
            <w:vMerge/>
            <w:shd w:val="clear" w:color="auto" w:fill="auto"/>
            <w:noWrap/>
            <w:vAlign w:val="center"/>
          </w:tcPr>
          <w:p w14:paraId="036D38EF" w14:textId="77777777" w:rsidR="00EC3CEA" w:rsidRPr="00443F93" w:rsidRDefault="00EC3CEA" w:rsidP="00447AEF">
            <w:pPr>
              <w:rPr>
                <w:rFonts w:asciiTheme="minorHAnsi" w:hAnsiTheme="minorHAnsi" w:cstheme="minorHAnsi"/>
                <w:color w:val="000000"/>
                <w:sz w:val="20"/>
                <w:szCs w:val="20"/>
                <w:lang w:val="en-GB"/>
              </w:rPr>
            </w:pPr>
          </w:p>
        </w:tc>
        <w:tc>
          <w:tcPr>
            <w:tcW w:w="1701" w:type="dxa"/>
            <w:shd w:val="clear" w:color="auto" w:fill="auto"/>
            <w:noWrap/>
            <w:vAlign w:val="center"/>
          </w:tcPr>
          <w:p w14:paraId="102DE0F3" w14:textId="77777777" w:rsidR="00EC3CEA" w:rsidRPr="00443F93" w:rsidRDefault="00EC3CEA"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Needed time for this part</w:t>
            </w:r>
          </w:p>
        </w:tc>
        <w:tc>
          <w:tcPr>
            <w:tcW w:w="3215" w:type="dxa"/>
            <w:shd w:val="clear" w:color="auto" w:fill="auto"/>
            <w:vAlign w:val="center"/>
          </w:tcPr>
          <w:p w14:paraId="4B1B7FA0" w14:textId="77777777" w:rsidR="00EC3CEA" w:rsidRPr="00443F93" w:rsidRDefault="00EC3CEA"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Objective that need to be obtained</w:t>
            </w:r>
          </w:p>
        </w:tc>
        <w:tc>
          <w:tcPr>
            <w:tcW w:w="2175" w:type="dxa"/>
            <w:shd w:val="clear" w:color="auto" w:fill="auto"/>
            <w:vAlign w:val="center"/>
          </w:tcPr>
          <w:p w14:paraId="78FC038C" w14:textId="77777777" w:rsidR="00EC3CEA" w:rsidRPr="00443F93" w:rsidRDefault="00EC3CEA"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Who perform in this part</w:t>
            </w:r>
          </w:p>
        </w:tc>
      </w:tr>
      <w:tr w:rsidR="00EC3CEA" w:rsidRPr="00507DBF" w14:paraId="2D95EF55" w14:textId="77777777" w:rsidTr="00447AEF">
        <w:trPr>
          <w:trHeight w:val="283"/>
        </w:trPr>
        <w:tc>
          <w:tcPr>
            <w:tcW w:w="1413" w:type="dxa"/>
            <w:vMerge/>
            <w:shd w:val="clear" w:color="auto" w:fill="auto"/>
            <w:noWrap/>
            <w:vAlign w:val="center"/>
          </w:tcPr>
          <w:p w14:paraId="4C7C4D97" w14:textId="77777777" w:rsidR="00EC3CEA" w:rsidRPr="00443F93" w:rsidRDefault="00EC3CEA" w:rsidP="00447AEF">
            <w:pPr>
              <w:rPr>
                <w:rFonts w:asciiTheme="minorHAnsi" w:hAnsiTheme="minorHAnsi" w:cstheme="minorHAnsi"/>
                <w:color w:val="000000"/>
                <w:sz w:val="20"/>
                <w:szCs w:val="20"/>
                <w:lang w:val="en-GB"/>
              </w:rPr>
            </w:pPr>
          </w:p>
        </w:tc>
        <w:tc>
          <w:tcPr>
            <w:tcW w:w="1701" w:type="dxa"/>
            <w:shd w:val="clear" w:color="auto" w:fill="auto"/>
            <w:noWrap/>
            <w:vAlign w:val="center"/>
          </w:tcPr>
          <w:p w14:paraId="57B9684E" w14:textId="48E5B9F1" w:rsidR="00EC3CEA" w:rsidRPr="00443F93" w:rsidRDefault="00EC3CEA" w:rsidP="00447AE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15 min</w:t>
            </w:r>
          </w:p>
        </w:tc>
        <w:tc>
          <w:tcPr>
            <w:tcW w:w="3215" w:type="dxa"/>
            <w:shd w:val="clear" w:color="auto" w:fill="auto"/>
            <w:vAlign w:val="center"/>
          </w:tcPr>
          <w:p w14:paraId="7EE358FD" w14:textId="268D4EB7" w:rsidR="00EC3CEA" w:rsidRPr="00443F93" w:rsidRDefault="00EC3CEA" w:rsidP="00447AE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Share the objectives and structure of the session with all actors</w:t>
            </w:r>
          </w:p>
        </w:tc>
        <w:tc>
          <w:tcPr>
            <w:tcW w:w="2175" w:type="dxa"/>
            <w:shd w:val="clear" w:color="auto" w:fill="auto"/>
            <w:vAlign w:val="center"/>
          </w:tcPr>
          <w:p w14:paraId="72D9EE40" w14:textId="16538A65" w:rsidR="00EC3CEA" w:rsidRPr="00443F93" w:rsidRDefault="00EC3CEA" w:rsidP="00447AE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PSS experts</w:t>
            </w:r>
          </w:p>
        </w:tc>
      </w:tr>
      <w:tr w:rsidR="00EC3CEA" w:rsidRPr="00507DBF" w14:paraId="320B6060" w14:textId="77777777" w:rsidTr="00447AEF">
        <w:trPr>
          <w:trHeight w:val="283"/>
        </w:trPr>
        <w:tc>
          <w:tcPr>
            <w:tcW w:w="1413" w:type="dxa"/>
            <w:vMerge/>
            <w:shd w:val="clear" w:color="auto" w:fill="auto"/>
            <w:noWrap/>
            <w:vAlign w:val="center"/>
          </w:tcPr>
          <w:p w14:paraId="6C0B60E0" w14:textId="77777777" w:rsidR="00EC3CEA" w:rsidRPr="00443F93" w:rsidRDefault="00EC3CEA" w:rsidP="00443F93">
            <w:pPr>
              <w:rPr>
                <w:rFonts w:asciiTheme="minorHAnsi" w:hAnsiTheme="minorHAnsi" w:cstheme="minorHAnsi"/>
                <w:color w:val="000000"/>
                <w:sz w:val="20"/>
                <w:szCs w:val="20"/>
                <w:lang w:val="en-GB"/>
              </w:rPr>
            </w:pPr>
          </w:p>
        </w:tc>
        <w:tc>
          <w:tcPr>
            <w:tcW w:w="1701" w:type="dxa"/>
            <w:shd w:val="clear" w:color="auto" w:fill="auto"/>
            <w:noWrap/>
            <w:vAlign w:val="center"/>
          </w:tcPr>
          <w:p w14:paraId="0B9058C8" w14:textId="0396052E" w:rsidR="00EC3CEA" w:rsidRPr="00443F93" w:rsidRDefault="00EC3CEA" w:rsidP="00443F93">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30</w:t>
            </w:r>
            <w:r w:rsidRPr="00443F93">
              <w:rPr>
                <w:rFonts w:asciiTheme="minorHAnsi" w:hAnsiTheme="minorHAnsi" w:cstheme="minorHAnsi"/>
                <w:color w:val="000000"/>
                <w:sz w:val="20"/>
                <w:szCs w:val="20"/>
                <w:lang w:val="en-GB"/>
              </w:rPr>
              <w:t xml:space="preserve"> min</w:t>
            </w:r>
          </w:p>
        </w:tc>
        <w:tc>
          <w:tcPr>
            <w:tcW w:w="3215" w:type="dxa"/>
            <w:shd w:val="clear" w:color="auto" w:fill="auto"/>
            <w:vAlign w:val="center"/>
          </w:tcPr>
          <w:p w14:paraId="3BAA973F" w14:textId="67348359" w:rsidR="00EC3CEA" w:rsidRPr="00443F93" w:rsidRDefault="00EC3CEA" w:rsidP="00443F93">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Make explicit the open usage expectations from different categories of clients</w:t>
            </w:r>
          </w:p>
        </w:tc>
        <w:tc>
          <w:tcPr>
            <w:tcW w:w="2175" w:type="dxa"/>
            <w:shd w:val="clear" w:color="auto" w:fill="auto"/>
            <w:vAlign w:val="center"/>
          </w:tcPr>
          <w:p w14:paraId="1A791445" w14:textId="45E37BD4" w:rsidR="00EC3CEA" w:rsidRPr="00443F93" w:rsidRDefault="00EC3CEA"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PSS Experts + Company </w:t>
            </w:r>
            <w:r>
              <w:rPr>
                <w:rFonts w:asciiTheme="minorHAnsi" w:hAnsiTheme="minorHAnsi" w:cstheme="minorHAnsi"/>
                <w:color w:val="000000"/>
                <w:sz w:val="20"/>
                <w:szCs w:val="20"/>
                <w:lang w:val="en-GB"/>
              </w:rPr>
              <w:t>Innovation Actors</w:t>
            </w:r>
          </w:p>
        </w:tc>
      </w:tr>
      <w:tr w:rsidR="00EC3CEA" w:rsidRPr="00507DBF" w14:paraId="6A545D76" w14:textId="77777777" w:rsidTr="00447AEF">
        <w:trPr>
          <w:trHeight w:val="283"/>
        </w:trPr>
        <w:tc>
          <w:tcPr>
            <w:tcW w:w="1413" w:type="dxa"/>
            <w:vMerge/>
            <w:shd w:val="clear" w:color="auto" w:fill="auto"/>
            <w:noWrap/>
            <w:vAlign w:val="center"/>
          </w:tcPr>
          <w:p w14:paraId="797D1D63" w14:textId="77777777" w:rsidR="00EC3CEA" w:rsidRPr="00443F93" w:rsidRDefault="00EC3CEA" w:rsidP="00443F93">
            <w:pPr>
              <w:rPr>
                <w:rFonts w:asciiTheme="minorHAnsi" w:hAnsiTheme="minorHAnsi" w:cstheme="minorHAnsi"/>
                <w:color w:val="000000"/>
                <w:sz w:val="20"/>
                <w:szCs w:val="20"/>
                <w:lang w:val="en-GB"/>
              </w:rPr>
            </w:pPr>
          </w:p>
        </w:tc>
        <w:tc>
          <w:tcPr>
            <w:tcW w:w="1701" w:type="dxa"/>
            <w:shd w:val="clear" w:color="auto" w:fill="auto"/>
            <w:noWrap/>
            <w:vAlign w:val="center"/>
          </w:tcPr>
          <w:p w14:paraId="4FDD48FD" w14:textId="28D2D845" w:rsidR="00EC3CEA" w:rsidRPr="00443F93" w:rsidRDefault="00EC3CEA" w:rsidP="00443F93">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15 min</w:t>
            </w:r>
          </w:p>
        </w:tc>
        <w:tc>
          <w:tcPr>
            <w:tcW w:w="3215" w:type="dxa"/>
            <w:shd w:val="clear" w:color="auto" w:fill="auto"/>
            <w:vAlign w:val="center"/>
          </w:tcPr>
          <w:p w14:paraId="7745ECA5" w14:textId="5B7EC87B" w:rsidR="00EC3CEA" w:rsidRPr="00443F93" w:rsidRDefault="00EC3CEA" w:rsidP="00443F93">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Synthesize and share the results</w:t>
            </w:r>
          </w:p>
        </w:tc>
        <w:tc>
          <w:tcPr>
            <w:tcW w:w="2175" w:type="dxa"/>
            <w:shd w:val="clear" w:color="auto" w:fill="auto"/>
            <w:vAlign w:val="center"/>
          </w:tcPr>
          <w:p w14:paraId="509474DF" w14:textId="50DA6E58" w:rsidR="00EC3CEA" w:rsidRPr="00443F93" w:rsidRDefault="00EC3CEA" w:rsidP="00443F93">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PSS Experts + Company </w:t>
            </w:r>
            <w:r>
              <w:rPr>
                <w:rFonts w:asciiTheme="minorHAnsi" w:hAnsiTheme="minorHAnsi" w:cstheme="minorHAnsi"/>
                <w:color w:val="000000"/>
                <w:sz w:val="20"/>
                <w:szCs w:val="20"/>
                <w:lang w:val="en-GB"/>
              </w:rPr>
              <w:t>Innovation Actors</w:t>
            </w:r>
          </w:p>
        </w:tc>
      </w:tr>
      <w:tr w:rsidR="00EC3CEA" w:rsidRPr="00507DBF" w14:paraId="6BF5650B" w14:textId="77777777" w:rsidTr="00447AEF">
        <w:trPr>
          <w:trHeight w:val="283"/>
        </w:trPr>
        <w:tc>
          <w:tcPr>
            <w:tcW w:w="1413" w:type="dxa"/>
            <w:vMerge/>
            <w:shd w:val="clear" w:color="auto" w:fill="auto"/>
            <w:noWrap/>
            <w:vAlign w:val="center"/>
          </w:tcPr>
          <w:p w14:paraId="41925886" w14:textId="77777777" w:rsidR="00EC3CEA" w:rsidRPr="00443F93" w:rsidRDefault="00EC3CEA" w:rsidP="00447AEF">
            <w:pPr>
              <w:rPr>
                <w:rFonts w:asciiTheme="minorHAnsi" w:hAnsiTheme="minorHAnsi" w:cstheme="minorHAnsi"/>
                <w:color w:val="000000"/>
                <w:sz w:val="20"/>
                <w:szCs w:val="20"/>
                <w:lang w:val="en-GB"/>
              </w:rPr>
            </w:pPr>
          </w:p>
        </w:tc>
        <w:tc>
          <w:tcPr>
            <w:tcW w:w="1701" w:type="dxa"/>
            <w:shd w:val="clear" w:color="auto" w:fill="auto"/>
            <w:noWrap/>
            <w:vAlign w:val="center"/>
          </w:tcPr>
          <w:p w14:paraId="265AF2A9" w14:textId="16DF5C26" w:rsidR="00EC3CEA" w:rsidRPr="00443F93" w:rsidRDefault="00EC3CEA" w:rsidP="00447AE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60</w:t>
            </w:r>
            <w:r w:rsidRPr="00443F93">
              <w:rPr>
                <w:rFonts w:asciiTheme="minorHAnsi" w:hAnsiTheme="minorHAnsi" w:cstheme="minorHAnsi"/>
                <w:color w:val="000000"/>
                <w:sz w:val="20"/>
                <w:szCs w:val="20"/>
                <w:lang w:val="en-GB"/>
              </w:rPr>
              <w:t xml:space="preserve"> min</w:t>
            </w:r>
          </w:p>
        </w:tc>
        <w:tc>
          <w:tcPr>
            <w:tcW w:w="3215" w:type="dxa"/>
            <w:shd w:val="clear" w:color="auto" w:fill="auto"/>
            <w:vAlign w:val="center"/>
          </w:tcPr>
          <w:p w14:paraId="0A1BF90B" w14:textId="5CAE021C" w:rsidR="00EC3CEA" w:rsidRPr="00443F93" w:rsidRDefault="00EC3CEA" w:rsidP="00447AE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Create innovative PSS offers, through a design thinking mode</w:t>
            </w:r>
          </w:p>
        </w:tc>
        <w:tc>
          <w:tcPr>
            <w:tcW w:w="2175" w:type="dxa"/>
            <w:shd w:val="clear" w:color="auto" w:fill="auto"/>
            <w:vAlign w:val="center"/>
          </w:tcPr>
          <w:p w14:paraId="6E2DBE96" w14:textId="2B0CD478" w:rsidR="00EC3CEA" w:rsidRPr="00443F93" w:rsidRDefault="00EC3CEA"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PSS Experts + Company </w:t>
            </w:r>
            <w:r>
              <w:rPr>
                <w:rFonts w:asciiTheme="minorHAnsi" w:hAnsiTheme="minorHAnsi" w:cstheme="minorHAnsi"/>
                <w:color w:val="000000"/>
                <w:sz w:val="20"/>
                <w:szCs w:val="20"/>
                <w:lang w:val="en-GB"/>
              </w:rPr>
              <w:t>Innovation Actors</w:t>
            </w:r>
          </w:p>
        </w:tc>
      </w:tr>
      <w:tr w:rsidR="00EC3CEA" w:rsidRPr="00507DBF" w14:paraId="7A4A6041" w14:textId="77777777" w:rsidTr="00447AEF">
        <w:trPr>
          <w:trHeight w:val="283"/>
        </w:trPr>
        <w:tc>
          <w:tcPr>
            <w:tcW w:w="1413" w:type="dxa"/>
            <w:vMerge/>
            <w:shd w:val="clear" w:color="auto" w:fill="auto"/>
            <w:noWrap/>
            <w:vAlign w:val="center"/>
          </w:tcPr>
          <w:p w14:paraId="40324E35" w14:textId="77777777" w:rsidR="00EC3CEA" w:rsidRPr="00443F93" w:rsidRDefault="00EC3CEA" w:rsidP="00447AEF">
            <w:pPr>
              <w:rPr>
                <w:rFonts w:asciiTheme="minorHAnsi" w:hAnsiTheme="minorHAnsi" w:cstheme="minorHAnsi"/>
                <w:color w:val="000000"/>
                <w:sz w:val="20"/>
                <w:szCs w:val="20"/>
                <w:lang w:val="en-GB"/>
              </w:rPr>
            </w:pPr>
          </w:p>
        </w:tc>
        <w:tc>
          <w:tcPr>
            <w:tcW w:w="1701" w:type="dxa"/>
            <w:shd w:val="clear" w:color="auto" w:fill="auto"/>
            <w:noWrap/>
            <w:vAlign w:val="center"/>
          </w:tcPr>
          <w:p w14:paraId="64EF20CB" w14:textId="5982FBC8" w:rsidR="00EC3CEA" w:rsidRPr="00443F93" w:rsidRDefault="00EC3CEA" w:rsidP="00447AE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45 min</w:t>
            </w:r>
          </w:p>
        </w:tc>
        <w:tc>
          <w:tcPr>
            <w:tcW w:w="3215" w:type="dxa"/>
            <w:shd w:val="clear" w:color="auto" w:fill="auto"/>
            <w:vAlign w:val="center"/>
          </w:tcPr>
          <w:p w14:paraId="44C9E7E8" w14:textId="295178AF" w:rsidR="00EC3CEA" w:rsidRPr="00443F93" w:rsidRDefault="00EC3CEA" w:rsidP="00447AE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Synthesize and share the results of creativity session</w:t>
            </w:r>
          </w:p>
        </w:tc>
        <w:tc>
          <w:tcPr>
            <w:tcW w:w="2175" w:type="dxa"/>
            <w:shd w:val="clear" w:color="auto" w:fill="auto"/>
            <w:vAlign w:val="center"/>
          </w:tcPr>
          <w:p w14:paraId="10D29928" w14:textId="19B6289B" w:rsidR="00EC3CEA" w:rsidRPr="00443F93" w:rsidRDefault="00EC3CEA"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PSS Experts + Company </w:t>
            </w:r>
            <w:r>
              <w:rPr>
                <w:rFonts w:asciiTheme="minorHAnsi" w:hAnsiTheme="minorHAnsi" w:cstheme="minorHAnsi"/>
                <w:color w:val="000000"/>
                <w:sz w:val="20"/>
                <w:szCs w:val="20"/>
                <w:lang w:val="en-GB"/>
              </w:rPr>
              <w:t>Innovation Actors</w:t>
            </w:r>
          </w:p>
        </w:tc>
      </w:tr>
      <w:tr w:rsidR="00EC3CEA" w:rsidRPr="00507DBF" w14:paraId="38D4B218" w14:textId="77777777" w:rsidTr="00447AEF">
        <w:trPr>
          <w:trHeight w:val="283"/>
        </w:trPr>
        <w:tc>
          <w:tcPr>
            <w:tcW w:w="1413" w:type="dxa"/>
            <w:vMerge/>
            <w:shd w:val="clear" w:color="auto" w:fill="auto"/>
            <w:noWrap/>
            <w:vAlign w:val="center"/>
          </w:tcPr>
          <w:p w14:paraId="048BAC9C" w14:textId="77777777" w:rsidR="00EC3CEA" w:rsidRPr="00443F93" w:rsidRDefault="00EC3CEA" w:rsidP="00447AEF">
            <w:pPr>
              <w:rPr>
                <w:rFonts w:asciiTheme="minorHAnsi" w:hAnsiTheme="minorHAnsi" w:cstheme="minorHAnsi"/>
                <w:color w:val="000000"/>
                <w:sz w:val="20"/>
                <w:szCs w:val="20"/>
                <w:lang w:val="en-GB"/>
              </w:rPr>
            </w:pPr>
          </w:p>
        </w:tc>
        <w:tc>
          <w:tcPr>
            <w:tcW w:w="1701" w:type="dxa"/>
            <w:shd w:val="clear" w:color="auto" w:fill="auto"/>
            <w:noWrap/>
            <w:vAlign w:val="center"/>
          </w:tcPr>
          <w:p w14:paraId="7D699251" w14:textId="74F29A2F" w:rsidR="00EC3CEA" w:rsidRPr="00443F93" w:rsidRDefault="00EC3CEA" w:rsidP="00447AE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45 min</w:t>
            </w:r>
          </w:p>
        </w:tc>
        <w:tc>
          <w:tcPr>
            <w:tcW w:w="3215" w:type="dxa"/>
            <w:shd w:val="clear" w:color="auto" w:fill="auto"/>
            <w:vAlign w:val="center"/>
          </w:tcPr>
          <w:p w14:paraId="561F2FBA" w14:textId="14F70E66" w:rsidR="00EC3CEA" w:rsidRPr="00443F93" w:rsidRDefault="00EC3CEA" w:rsidP="00447AE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Make explicit prioritization criteria and strategies concerning the potential deployment of PSS offers</w:t>
            </w:r>
          </w:p>
        </w:tc>
        <w:tc>
          <w:tcPr>
            <w:tcW w:w="2175" w:type="dxa"/>
            <w:shd w:val="clear" w:color="auto" w:fill="auto"/>
            <w:vAlign w:val="center"/>
          </w:tcPr>
          <w:p w14:paraId="0576C79E" w14:textId="29835FA7" w:rsidR="00EC3CEA" w:rsidRPr="00443F93" w:rsidRDefault="00EC3CEA"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PSS Experts + Company </w:t>
            </w:r>
            <w:r>
              <w:rPr>
                <w:rFonts w:asciiTheme="minorHAnsi" w:hAnsiTheme="minorHAnsi" w:cstheme="minorHAnsi"/>
                <w:color w:val="000000"/>
                <w:sz w:val="20"/>
                <w:szCs w:val="20"/>
                <w:lang w:val="en-GB"/>
              </w:rPr>
              <w:t>Innovation Actors</w:t>
            </w:r>
          </w:p>
        </w:tc>
      </w:tr>
      <w:tr w:rsidR="00EC3CEA" w:rsidRPr="00507DBF" w14:paraId="43F5E546" w14:textId="77777777" w:rsidTr="00C052BF">
        <w:trPr>
          <w:trHeight w:val="283"/>
        </w:trPr>
        <w:tc>
          <w:tcPr>
            <w:tcW w:w="1413" w:type="dxa"/>
            <w:shd w:val="clear" w:color="auto" w:fill="auto"/>
            <w:noWrap/>
            <w:vAlign w:val="center"/>
          </w:tcPr>
          <w:p w14:paraId="541AD988" w14:textId="77777777" w:rsidR="00EC3CEA" w:rsidRPr="00443F93" w:rsidRDefault="00EC3CEA" w:rsidP="00447AEF">
            <w:pPr>
              <w:rPr>
                <w:rFonts w:asciiTheme="minorHAnsi" w:hAnsiTheme="minorHAnsi" w:cstheme="minorHAnsi"/>
                <w:color w:val="000000"/>
                <w:sz w:val="20"/>
                <w:szCs w:val="20"/>
                <w:lang w:val="en-GB"/>
              </w:rPr>
            </w:pPr>
          </w:p>
        </w:tc>
        <w:tc>
          <w:tcPr>
            <w:tcW w:w="7091" w:type="dxa"/>
            <w:gridSpan w:val="3"/>
            <w:shd w:val="clear" w:color="auto" w:fill="auto"/>
            <w:noWrap/>
            <w:vAlign w:val="center"/>
          </w:tcPr>
          <w:p w14:paraId="7FBAFFD7" w14:textId="4406A798" w:rsidR="00BB5DEA" w:rsidRPr="00523CAA" w:rsidRDefault="00E30801" w:rsidP="00934B09">
            <w:pPr>
              <w:jc w:val="both"/>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At the end of this module, the results should be synthesized in a structured ‘service</w:t>
            </w:r>
            <w:r w:rsidR="00934B09">
              <w:rPr>
                <w:rFonts w:asciiTheme="minorHAnsi" w:hAnsiTheme="minorHAnsi" w:cstheme="minorHAnsi"/>
                <w:color w:val="000000"/>
                <w:sz w:val="20"/>
                <w:szCs w:val="20"/>
                <w:lang w:val="en-US"/>
              </w:rPr>
              <w:t xml:space="preserve"> opportunity catalogue’, where each service opportunity is characterized by its </w:t>
            </w:r>
            <w:proofErr w:type="spellStart"/>
            <w:r w:rsidR="00934B09">
              <w:rPr>
                <w:rFonts w:asciiTheme="minorHAnsi" w:hAnsiTheme="minorHAnsi" w:cstheme="minorHAnsi"/>
                <w:color w:val="000000"/>
                <w:sz w:val="20"/>
                <w:szCs w:val="20"/>
                <w:lang w:val="en-US"/>
              </w:rPr>
              <w:t>priorization</w:t>
            </w:r>
            <w:proofErr w:type="spellEnd"/>
            <w:r w:rsidR="00934B09">
              <w:rPr>
                <w:rFonts w:asciiTheme="minorHAnsi" w:hAnsiTheme="minorHAnsi" w:cstheme="minorHAnsi"/>
                <w:color w:val="000000"/>
                <w:sz w:val="20"/>
                <w:szCs w:val="20"/>
                <w:lang w:val="en-US"/>
              </w:rPr>
              <w:t xml:space="preserve"> criteria.</w:t>
            </w:r>
          </w:p>
        </w:tc>
      </w:tr>
    </w:tbl>
    <w:p w14:paraId="125B9DD2" w14:textId="3E2CC25F" w:rsidR="00443F93" w:rsidRPr="00523CAA" w:rsidRDefault="00443F93" w:rsidP="00443F93">
      <w:pPr>
        <w:jc w:val="both"/>
        <w:rPr>
          <w:lang w:val="en-US"/>
        </w:rPr>
      </w:pPr>
    </w:p>
    <w:p w14:paraId="56298D34" w14:textId="1811DA10" w:rsidR="00840D02" w:rsidRPr="00523CAA" w:rsidRDefault="00840D02" w:rsidP="00443F93">
      <w:pPr>
        <w:jc w:val="both"/>
        <w:rPr>
          <w:lang w:val="en-US"/>
        </w:rPr>
      </w:pPr>
    </w:p>
    <w:p w14:paraId="2AD0EB3E" w14:textId="77777777" w:rsidR="00840D02" w:rsidRDefault="00840D02" w:rsidP="00840D02">
      <w:pPr>
        <w:pStyle w:val="Titre2"/>
      </w:pPr>
      <w:r>
        <w:lastRenderedPageBreak/>
        <w:t>Module content</w:t>
      </w:r>
    </w:p>
    <w:p w14:paraId="2BDD8251" w14:textId="77777777" w:rsidR="00840D02" w:rsidRDefault="00840D02" w:rsidP="00840D02">
      <w:pPr>
        <w:rPr>
          <w:lang w:val="en-GB" w:eastAsia="en-GB"/>
        </w:rPr>
      </w:pPr>
    </w:p>
    <w:tbl>
      <w:tblPr>
        <w:tblStyle w:val="TableauGrille4-Accentuation21"/>
        <w:tblW w:w="8199" w:type="dxa"/>
        <w:tblLayout w:type="fixed"/>
        <w:tblLook w:val="04A0" w:firstRow="1" w:lastRow="0" w:firstColumn="1" w:lastColumn="0" w:noHBand="0" w:noVBand="1"/>
      </w:tblPr>
      <w:tblGrid>
        <w:gridCol w:w="686"/>
        <w:gridCol w:w="1134"/>
        <w:gridCol w:w="851"/>
        <w:gridCol w:w="4536"/>
        <w:gridCol w:w="992"/>
      </w:tblGrid>
      <w:tr w:rsidR="00D035AF" w:rsidRPr="007F726E" w14:paraId="77519056" w14:textId="77777777" w:rsidTr="00C052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6" w:type="dxa"/>
            <w:tcBorders>
              <w:top w:val="single" w:sz="18" w:space="0" w:color="ED7D31"/>
              <w:left w:val="single" w:sz="18" w:space="0" w:color="ED7D31"/>
              <w:bottom w:val="single" w:sz="18" w:space="0" w:color="ED7D31"/>
            </w:tcBorders>
            <w:vAlign w:val="center"/>
          </w:tcPr>
          <w:p w14:paraId="698DDF69" w14:textId="77777777" w:rsidR="00D035AF" w:rsidRPr="007F726E" w:rsidRDefault="00D035AF" w:rsidP="00C052BF">
            <w:pPr>
              <w:jc w:val="center"/>
              <w:rPr>
                <w:sz w:val="18"/>
                <w:lang w:val="en-US"/>
              </w:rPr>
            </w:pPr>
            <w:r w:rsidRPr="007F726E">
              <w:rPr>
                <w:sz w:val="18"/>
                <w:lang w:val="en-US"/>
              </w:rPr>
              <w:t>Schedules</w:t>
            </w:r>
          </w:p>
        </w:tc>
        <w:tc>
          <w:tcPr>
            <w:tcW w:w="1134" w:type="dxa"/>
            <w:tcBorders>
              <w:top w:val="single" w:sz="18" w:space="0" w:color="ED7D31"/>
              <w:bottom w:val="single" w:sz="18" w:space="0" w:color="ED7D31"/>
            </w:tcBorders>
            <w:vAlign w:val="center"/>
          </w:tcPr>
          <w:p w14:paraId="02C0B862" w14:textId="77777777" w:rsidR="00D035AF" w:rsidRPr="007F726E" w:rsidRDefault="00D035AF" w:rsidP="00C052BF">
            <w:pPr>
              <w:jc w:val="center"/>
              <w:cnfStyle w:val="100000000000" w:firstRow="1" w:lastRow="0" w:firstColumn="0" w:lastColumn="0" w:oddVBand="0" w:evenVBand="0" w:oddHBand="0" w:evenHBand="0" w:firstRowFirstColumn="0" w:firstRowLastColumn="0" w:lastRowFirstColumn="0" w:lastRowLastColumn="0"/>
              <w:rPr>
                <w:sz w:val="18"/>
                <w:lang w:val="en-US"/>
              </w:rPr>
            </w:pPr>
            <w:r w:rsidRPr="007F726E">
              <w:rPr>
                <w:sz w:val="18"/>
                <w:lang w:val="en-US"/>
              </w:rPr>
              <w:t>Objective</w:t>
            </w:r>
          </w:p>
        </w:tc>
        <w:tc>
          <w:tcPr>
            <w:tcW w:w="851" w:type="dxa"/>
            <w:tcBorders>
              <w:top w:val="single" w:sz="18" w:space="0" w:color="ED7D31"/>
              <w:bottom w:val="single" w:sz="18" w:space="0" w:color="ED7D31"/>
            </w:tcBorders>
            <w:vAlign w:val="center"/>
          </w:tcPr>
          <w:p w14:paraId="366E3708" w14:textId="77777777" w:rsidR="00D035AF" w:rsidRPr="007F726E" w:rsidRDefault="00D035AF" w:rsidP="00C052BF">
            <w:pPr>
              <w:jc w:val="center"/>
              <w:cnfStyle w:val="100000000000" w:firstRow="1" w:lastRow="0" w:firstColumn="0" w:lastColumn="0" w:oddVBand="0" w:evenVBand="0" w:oddHBand="0" w:evenHBand="0" w:firstRowFirstColumn="0" w:firstRowLastColumn="0" w:lastRowFirstColumn="0" w:lastRowLastColumn="0"/>
              <w:rPr>
                <w:sz w:val="18"/>
                <w:lang w:val="en-US"/>
              </w:rPr>
            </w:pPr>
            <w:r w:rsidRPr="007F726E">
              <w:rPr>
                <w:sz w:val="18"/>
                <w:lang w:val="en-US"/>
              </w:rPr>
              <w:t>Group</w:t>
            </w:r>
          </w:p>
        </w:tc>
        <w:tc>
          <w:tcPr>
            <w:tcW w:w="4536" w:type="dxa"/>
            <w:tcBorders>
              <w:top w:val="single" w:sz="18" w:space="0" w:color="ED7D31"/>
              <w:bottom w:val="single" w:sz="18" w:space="0" w:color="ED7D31"/>
            </w:tcBorders>
            <w:vAlign w:val="center"/>
          </w:tcPr>
          <w:p w14:paraId="3D4206ED" w14:textId="77777777" w:rsidR="00D035AF" w:rsidRPr="007F726E" w:rsidRDefault="00D035AF" w:rsidP="00C052BF">
            <w:pPr>
              <w:jc w:val="center"/>
              <w:cnfStyle w:val="100000000000" w:firstRow="1" w:lastRow="0" w:firstColumn="0" w:lastColumn="0" w:oddVBand="0" w:evenVBand="0" w:oddHBand="0" w:evenHBand="0" w:firstRowFirstColumn="0" w:firstRowLastColumn="0" w:lastRowFirstColumn="0" w:lastRowLastColumn="0"/>
              <w:rPr>
                <w:sz w:val="18"/>
                <w:lang w:val="en-US"/>
              </w:rPr>
            </w:pPr>
            <w:r w:rsidRPr="007F726E">
              <w:rPr>
                <w:sz w:val="18"/>
                <w:lang w:val="en-US"/>
              </w:rPr>
              <w:t>Subject</w:t>
            </w:r>
          </w:p>
        </w:tc>
        <w:tc>
          <w:tcPr>
            <w:tcW w:w="992" w:type="dxa"/>
            <w:tcBorders>
              <w:top w:val="single" w:sz="18" w:space="0" w:color="ED7D31"/>
              <w:bottom w:val="single" w:sz="18" w:space="0" w:color="ED7D31"/>
            </w:tcBorders>
            <w:vAlign w:val="center"/>
          </w:tcPr>
          <w:p w14:paraId="2910747C" w14:textId="77777777" w:rsidR="00D035AF" w:rsidRPr="007F726E" w:rsidRDefault="00D035AF" w:rsidP="00C052BF">
            <w:pPr>
              <w:jc w:val="center"/>
              <w:cnfStyle w:val="100000000000" w:firstRow="1" w:lastRow="0" w:firstColumn="0" w:lastColumn="0" w:oddVBand="0" w:evenVBand="0" w:oddHBand="0" w:evenHBand="0" w:firstRowFirstColumn="0" w:firstRowLastColumn="0" w:lastRowFirstColumn="0" w:lastRowLastColumn="0"/>
              <w:rPr>
                <w:sz w:val="18"/>
                <w:lang w:val="en-US"/>
              </w:rPr>
            </w:pPr>
            <w:r w:rsidRPr="007F726E">
              <w:rPr>
                <w:sz w:val="18"/>
                <w:lang w:val="en-US"/>
              </w:rPr>
              <w:t>Duration</w:t>
            </w:r>
          </w:p>
        </w:tc>
      </w:tr>
      <w:tr w:rsidR="00D035AF" w:rsidRPr="004273A6" w14:paraId="75504B29" w14:textId="77777777" w:rsidTr="00C0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Borders>
              <w:top w:val="single" w:sz="18" w:space="0" w:color="ED7D31"/>
              <w:left w:val="single" w:sz="18" w:space="0" w:color="ED7D31"/>
            </w:tcBorders>
            <w:vAlign w:val="center"/>
          </w:tcPr>
          <w:p w14:paraId="0F1B2489" w14:textId="77777777" w:rsidR="00D035AF" w:rsidRPr="004273A6" w:rsidRDefault="00D035AF" w:rsidP="00C052BF">
            <w:pPr>
              <w:rPr>
                <w:sz w:val="20"/>
                <w:lang w:val="en-US"/>
              </w:rPr>
            </w:pPr>
            <w:r>
              <w:rPr>
                <w:sz w:val="20"/>
                <w:lang w:val="en-US"/>
              </w:rPr>
              <w:t>9:00-9:15</w:t>
            </w:r>
          </w:p>
        </w:tc>
        <w:tc>
          <w:tcPr>
            <w:tcW w:w="1134" w:type="dxa"/>
            <w:tcBorders>
              <w:top w:val="single" w:sz="18" w:space="0" w:color="ED7D31"/>
            </w:tcBorders>
            <w:vAlign w:val="center"/>
          </w:tcPr>
          <w:p w14:paraId="1F5567D3" w14:textId="77777777" w:rsidR="00D035AF" w:rsidRPr="004273A6"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r w:rsidRPr="004273A6">
              <w:rPr>
                <w:sz w:val="20"/>
                <w:lang w:val="en-US"/>
              </w:rPr>
              <w:t>Welcome</w:t>
            </w:r>
          </w:p>
        </w:tc>
        <w:tc>
          <w:tcPr>
            <w:tcW w:w="851" w:type="dxa"/>
            <w:tcBorders>
              <w:top w:val="single" w:sz="18" w:space="0" w:color="ED7D31"/>
            </w:tcBorders>
            <w:vAlign w:val="center"/>
          </w:tcPr>
          <w:p w14:paraId="2A7CCB24"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US"/>
              </w:rPr>
            </w:pPr>
            <w:r w:rsidRPr="004273A6">
              <w:rPr>
                <w:sz w:val="20"/>
                <w:lang w:val="en"/>
              </w:rPr>
              <w:t>plenary</w:t>
            </w:r>
          </w:p>
        </w:tc>
        <w:tc>
          <w:tcPr>
            <w:tcW w:w="4536" w:type="dxa"/>
            <w:tcBorders>
              <w:top w:val="single" w:sz="18" w:space="0" w:color="ED7D31"/>
            </w:tcBorders>
            <w:vAlign w:val="center"/>
          </w:tcPr>
          <w:p w14:paraId="1089F47B"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US"/>
              </w:rPr>
            </w:pPr>
            <w:r w:rsidRPr="004273A6">
              <w:rPr>
                <w:sz w:val="20"/>
                <w:lang w:val="en-US"/>
              </w:rPr>
              <w:t>Presentation of the day and its objectives</w:t>
            </w:r>
          </w:p>
        </w:tc>
        <w:tc>
          <w:tcPr>
            <w:tcW w:w="992" w:type="dxa"/>
            <w:tcBorders>
              <w:top w:val="single" w:sz="18" w:space="0" w:color="ED7D31"/>
            </w:tcBorders>
            <w:vAlign w:val="center"/>
          </w:tcPr>
          <w:p w14:paraId="1774C257" w14:textId="77777777" w:rsidR="00D035AF" w:rsidRPr="004273A6"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10</w:t>
            </w:r>
            <w:r w:rsidRPr="004273A6">
              <w:rPr>
                <w:sz w:val="20"/>
                <w:lang w:val="en-US"/>
              </w:rPr>
              <w:t>’</w:t>
            </w:r>
          </w:p>
        </w:tc>
      </w:tr>
      <w:tr w:rsidR="00D035AF" w:rsidRPr="004273A6" w14:paraId="0E4D516F" w14:textId="77777777" w:rsidTr="00C052BF">
        <w:tc>
          <w:tcPr>
            <w:cnfStyle w:val="001000000000" w:firstRow="0" w:lastRow="0" w:firstColumn="1" w:lastColumn="0" w:oddVBand="0" w:evenVBand="0" w:oddHBand="0" w:evenHBand="0" w:firstRowFirstColumn="0" w:firstRowLastColumn="0" w:lastRowFirstColumn="0" w:lastRowLastColumn="0"/>
            <w:tcW w:w="686" w:type="dxa"/>
            <w:tcBorders>
              <w:left w:val="single" w:sz="18" w:space="0" w:color="ED7D31"/>
            </w:tcBorders>
            <w:vAlign w:val="center"/>
          </w:tcPr>
          <w:p w14:paraId="24604FA5" w14:textId="77777777" w:rsidR="00D035AF" w:rsidRPr="004273A6" w:rsidRDefault="00D035AF" w:rsidP="00C052BF">
            <w:pPr>
              <w:rPr>
                <w:sz w:val="20"/>
                <w:lang w:val="en-US"/>
              </w:rPr>
            </w:pPr>
          </w:p>
        </w:tc>
        <w:tc>
          <w:tcPr>
            <w:tcW w:w="1134" w:type="dxa"/>
            <w:vAlign w:val="center"/>
          </w:tcPr>
          <w:p w14:paraId="1DDC2836"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p>
        </w:tc>
        <w:tc>
          <w:tcPr>
            <w:tcW w:w="851" w:type="dxa"/>
            <w:vAlign w:val="center"/>
          </w:tcPr>
          <w:p w14:paraId="21FF6D18"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sidRPr="004273A6">
              <w:rPr>
                <w:sz w:val="20"/>
                <w:lang w:val="en"/>
              </w:rPr>
              <w:t>plenary</w:t>
            </w:r>
          </w:p>
        </w:tc>
        <w:tc>
          <w:tcPr>
            <w:tcW w:w="4536" w:type="dxa"/>
            <w:vAlign w:val="center"/>
          </w:tcPr>
          <w:p w14:paraId="5F090483"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sidRPr="004273A6">
              <w:rPr>
                <w:sz w:val="20"/>
                <w:lang w:val="en-US"/>
              </w:rPr>
              <w:t>Explain the rules of the day (put yourself "out of routine")</w:t>
            </w:r>
          </w:p>
        </w:tc>
        <w:tc>
          <w:tcPr>
            <w:tcW w:w="992" w:type="dxa"/>
            <w:vAlign w:val="center"/>
          </w:tcPr>
          <w:p w14:paraId="77FF0AC6"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r w:rsidRPr="004273A6">
              <w:rPr>
                <w:sz w:val="20"/>
                <w:lang w:val="en-US"/>
              </w:rPr>
              <w:t>5’</w:t>
            </w:r>
          </w:p>
        </w:tc>
      </w:tr>
      <w:tr w:rsidR="00D035AF" w:rsidRPr="004273A6" w14:paraId="007CA1A4" w14:textId="77777777" w:rsidTr="00C0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Borders>
              <w:left w:val="single" w:sz="18" w:space="0" w:color="ED7D31"/>
              <w:bottom w:val="single" w:sz="18" w:space="0" w:color="ED7D31"/>
            </w:tcBorders>
            <w:vAlign w:val="center"/>
          </w:tcPr>
          <w:p w14:paraId="4739BA68" w14:textId="77777777" w:rsidR="00D035AF" w:rsidRPr="004273A6" w:rsidRDefault="00D035AF" w:rsidP="00C052BF">
            <w:pPr>
              <w:rPr>
                <w:sz w:val="20"/>
                <w:lang w:val="en-US"/>
              </w:rPr>
            </w:pPr>
            <w:r>
              <w:rPr>
                <w:sz w:val="20"/>
                <w:lang w:val="en-US"/>
              </w:rPr>
              <w:t>9:15-9:4</w:t>
            </w:r>
            <w:r w:rsidRPr="004273A6">
              <w:rPr>
                <w:sz w:val="20"/>
                <w:lang w:val="en-US"/>
              </w:rPr>
              <w:t>5</w:t>
            </w:r>
          </w:p>
        </w:tc>
        <w:tc>
          <w:tcPr>
            <w:tcW w:w="1134" w:type="dxa"/>
            <w:tcBorders>
              <w:bottom w:val="single" w:sz="18" w:space="0" w:color="ED7D31"/>
            </w:tcBorders>
            <w:vAlign w:val="center"/>
          </w:tcPr>
          <w:p w14:paraId="0CB112A2" w14:textId="77777777" w:rsidR="00D035AF" w:rsidRPr="004273A6"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r w:rsidRPr="004273A6">
              <w:rPr>
                <w:sz w:val="20"/>
                <w:lang w:val="en"/>
              </w:rPr>
              <w:t>Customer expectations</w:t>
            </w:r>
          </w:p>
        </w:tc>
        <w:tc>
          <w:tcPr>
            <w:tcW w:w="851" w:type="dxa"/>
            <w:tcBorders>
              <w:bottom w:val="single" w:sz="18" w:space="0" w:color="ED7D31"/>
            </w:tcBorders>
            <w:vAlign w:val="center"/>
          </w:tcPr>
          <w:p w14:paraId="00248515"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US"/>
              </w:rPr>
            </w:pPr>
          </w:p>
        </w:tc>
        <w:tc>
          <w:tcPr>
            <w:tcW w:w="4536" w:type="dxa"/>
            <w:tcBorders>
              <w:bottom w:val="single" w:sz="18" w:space="0" w:color="ED7D31"/>
            </w:tcBorders>
            <w:vAlign w:val="center"/>
          </w:tcPr>
          <w:p w14:paraId="14121AE6"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US"/>
              </w:rPr>
            </w:pPr>
            <w:r w:rsidRPr="004273A6">
              <w:rPr>
                <w:sz w:val="20"/>
                <w:lang w:val="en-US"/>
              </w:rPr>
              <w:t>Session "breaking ice</w:t>
            </w:r>
            <w:proofErr w:type="gramStart"/>
            <w:r w:rsidRPr="004273A6">
              <w:rPr>
                <w:sz w:val="20"/>
                <w:lang w:val="en-US"/>
              </w:rPr>
              <w:t>"</w:t>
            </w:r>
            <w:r>
              <w:rPr>
                <w:sz w:val="20"/>
                <w:lang w:val="en-US"/>
              </w:rPr>
              <w:t xml:space="preserve"> :</w:t>
            </w:r>
            <w:proofErr w:type="gramEnd"/>
            <w:r>
              <w:rPr>
                <w:sz w:val="20"/>
                <w:lang w:val="en-US"/>
              </w:rPr>
              <w:t xml:space="preserve"> </w:t>
            </w:r>
            <w:r w:rsidRPr="004273A6">
              <w:rPr>
                <w:sz w:val="20"/>
                <w:lang w:val="en-US"/>
              </w:rPr>
              <w:t>What keywords to define services in company?</w:t>
            </w:r>
          </w:p>
        </w:tc>
        <w:tc>
          <w:tcPr>
            <w:tcW w:w="992" w:type="dxa"/>
            <w:tcBorders>
              <w:bottom w:val="single" w:sz="18" w:space="0" w:color="ED7D31"/>
            </w:tcBorders>
            <w:vAlign w:val="center"/>
          </w:tcPr>
          <w:p w14:paraId="159E99BD" w14:textId="77777777" w:rsidR="00D035AF" w:rsidRPr="004273A6"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5</w:t>
            </w:r>
            <w:r w:rsidRPr="004273A6">
              <w:rPr>
                <w:sz w:val="20"/>
                <w:lang w:val="en-US"/>
              </w:rPr>
              <w:t>’</w:t>
            </w:r>
          </w:p>
        </w:tc>
      </w:tr>
      <w:tr w:rsidR="00D035AF" w:rsidRPr="004273A6" w14:paraId="18B257EF" w14:textId="77777777" w:rsidTr="00C052BF">
        <w:tc>
          <w:tcPr>
            <w:cnfStyle w:val="001000000000" w:firstRow="0" w:lastRow="0" w:firstColumn="1" w:lastColumn="0" w:oddVBand="0" w:evenVBand="0" w:oddHBand="0" w:evenHBand="0" w:firstRowFirstColumn="0" w:firstRowLastColumn="0" w:lastRowFirstColumn="0" w:lastRowLastColumn="0"/>
            <w:tcW w:w="686" w:type="dxa"/>
            <w:tcBorders>
              <w:top w:val="single" w:sz="18" w:space="0" w:color="ED7D31"/>
              <w:left w:val="single" w:sz="18" w:space="0" w:color="ED7D31"/>
            </w:tcBorders>
            <w:vAlign w:val="center"/>
          </w:tcPr>
          <w:p w14:paraId="4851BC2B" w14:textId="77777777" w:rsidR="00D035AF" w:rsidRPr="004273A6" w:rsidRDefault="00D035AF" w:rsidP="00C052BF">
            <w:pPr>
              <w:rPr>
                <w:sz w:val="20"/>
                <w:lang w:val="en-US"/>
              </w:rPr>
            </w:pPr>
          </w:p>
        </w:tc>
        <w:tc>
          <w:tcPr>
            <w:tcW w:w="1134" w:type="dxa"/>
            <w:tcBorders>
              <w:top w:val="single" w:sz="18" w:space="0" w:color="ED7D31"/>
            </w:tcBorders>
            <w:vAlign w:val="center"/>
          </w:tcPr>
          <w:p w14:paraId="02AC9460"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b/>
                <w:sz w:val="20"/>
                <w:lang w:val="en-US"/>
              </w:rPr>
            </w:pPr>
          </w:p>
        </w:tc>
        <w:tc>
          <w:tcPr>
            <w:tcW w:w="851" w:type="dxa"/>
            <w:tcBorders>
              <w:top w:val="single" w:sz="18" w:space="0" w:color="ED7D31"/>
            </w:tcBorders>
            <w:vAlign w:val="center"/>
          </w:tcPr>
          <w:p w14:paraId="31C4D45C"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
              </w:rPr>
              <w:t>Several subgroups</w:t>
            </w:r>
          </w:p>
        </w:tc>
        <w:tc>
          <w:tcPr>
            <w:tcW w:w="4536" w:type="dxa"/>
            <w:tcBorders>
              <w:top w:val="single" w:sz="18" w:space="0" w:color="ED7D31"/>
            </w:tcBorders>
            <w:vAlign w:val="center"/>
          </w:tcPr>
          <w:p w14:paraId="67138AB7" w14:textId="77777777" w:rsidR="00D035AF" w:rsidRPr="00CE56DE"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Creativity session</w:t>
            </w:r>
            <w:r w:rsidRPr="004273A6">
              <w:rPr>
                <w:sz w:val="20"/>
                <w:lang w:val="en-US"/>
              </w:rPr>
              <w:t>: Presentation, explications</w:t>
            </w:r>
            <w:r>
              <w:rPr>
                <w:sz w:val="20"/>
                <w:lang w:val="en-US"/>
              </w:rPr>
              <w:t xml:space="preserve">. </w:t>
            </w:r>
            <w:r w:rsidRPr="00CE56DE">
              <w:rPr>
                <w:sz w:val="20"/>
                <w:lang w:val="en-US"/>
              </w:rPr>
              <w:t>Breakdown of participants into subgroups (corresponding to the main types of clients).</w:t>
            </w:r>
          </w:p>
          <w:p w14:paraId="73BD6F49" w14:textId="77777777" w:rsidR="00D035AF"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sidRPr="00CE56DE">
              <w:rPr>
                <w:sz w:val="20"/>
                <w:lang w:val="en-US"/>
              </w:rPr>
              <w:t>Each subgroup identifies by being the typical customer the expectations of services towards the company.</w:t>
            </w:r>
          </w:p>
          <w:p w14:paraId="4563376F"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p>
        </w:tc>
        <w:tc>
          <w:tcPr>
            <w:tcW w:w="992" w:type="dxa"/>
            <w:tcBorders>
              <w:top w:val="single" w:sz="18" w:space="0" w:color="ED7D31"/>
            </w:tcBorders>
            <w:vAlign w:val="center"/>
          </w:tcPr>
          <w:p w14:paraId="0A52772B"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2</w:t>
            </w:r>
            <w:r w:rsidRPr="004273A6">
              <w:rPr>
                <w:sz w:val="20"/>
                <w:lang w:val="en-US"/>
              </w:rPr>
              <w:t>5’</w:t>
            </w:r>
          </w:p>
        </w:tc>
      </w:tr>
      <w:tr w:rsidR="00D035AF" w:rsidRPr="004273A6" w14:paraId="7479E9D9" w14:textId="77777777" w:rsidTr="00C0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Borders>
              <w:left w:val="single" w:sz="18" w:space="0" w:color="ED7D31"/>
            </w:tcBorders>
            <w:vAlign w:val="center"/>
          </w:tcPr>
          <w:p w14:paraId="0CE41EDB" w14:textId="77777777" w:rsidR="00D035AF" w:rsidRPr="004273A6" w:rsidRDefault="00D035AF" w:rsidP="00C052BF">
            <w:pPr>
              <w:rPr>
                <w:sz w:val="20"/>
                <w:lang w:val="en-US"/>
              </w:rPr>
            </w:pPr>
            <w:r>
              <w:rPr>
                <w:sz w:val="20"/>
                <w:lang w:val="en-US"/>
              </w:rPr>
              <w:t>9:45-10:00</w:t>
            </w:r>
          </w:p>
        </w:tc>
        <w:tc>
          <w:tcPr>
            <w:tcW w:w="1134" w:type="dxa"/>
            <w:vAlign w:val="center"/>
          </w:tcPr>
          <w:p w14:paraId="26805F6C" w14:textId="77777777" w:rsidR="00D035AF" w:rsidRPr="004273A6"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p>
        </w:tc>
        <w:tc>
          <w:tcPr>
            <w:tcW w:w="851" w:type="dxa"/>
            <w:vAlign w:val="center"/>
          </w:tcPr>
          <w:p w14:paraId="25D97DFD"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Plenary</w:t>
            </w:r>
          </w:p>
        </w:tc>
        <w:tc>
          <w:tcPr>
            <w:tcW w:w="4536" w:type="dxa"/>
            <w:vAlign w:val="center"/>
          </w:tcPr>
          <w:p w14:paraId="23C31EE4"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US"/>
              </w:rPr>
            </w:pPr>
            <w:r w:rsidRPr="00CE56DE">
              <w:rPr>
                <w:sz w:val="20"/>
                <w:lang w:val="en-US"/>
              </w:rPr>
              <w:t>restitution</w:t>
            </w:r>
            <w:r>
              <w:rPr>
                <w:sz w:val="20"/>
                <w:lang w:val="en-US"/>
              </w:rPr>
              <w:t xml:space="preserve"> of each sub-group</w:t>
            </w:r>
            <w:r w:rsidRPr="00CE56DE">
              <w:rPr>
                <w:sz w:val="20"/>
                <w:lang w:val="en-US"/>
              </w:rPr>
              <w:t xml:space="preserve"> and discussions</w:t>
            </w:r>
            <w:r>
              <w:rPr>
                <w:sz w:val="20"/>
                <w:lang w:val="en-US"/>
              </w:rPr>
              <w:t xml:space="preserve"> </w:t>
            </w:r>
            <w:r w:rsidRPr="004273A6">
              <w:rPr>
                <w:sz w:val="20"/>
                <w:lang w:val="en-US"/>
              </w:rPr>
              <w:t xml:space="preserve">T5 : </w:t>
            </w:r>
          </w:p>
        </w:tc>
        <w:tc>
          <w:tcPr>
            <w:tcW w:w="992" w:type="dxa"/>
            <w:vAlign w:val="center"/>
          </w:tcPr>
          <w:p w14:paraId="0F84CB5A" w14:textId="77777777" w:rsidR="00D035AF" w:rsidRPr="004273A6"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1</w:t>
            </w:r>
            <w:r w:rsidRPr="004273A6">
              <w:rPr>
                <w:sz w:val="20"/>
                <w:lang w:val="en-US"/>
              </w:rPr>
              <w:t>5’</w:t>
            </w:r>
          </w:p>
        </w:tc>
      </w:tr>
      <w:tr w:rsidR="00D035AF" w:rsidRPr="004273A6" w14:paraId="53CAAFF2" w14:textId="77777777" w:rsidTr="00C052BF">
        <w:tc>
          <w:tcPr>
            <w:cnfStyle w:val="001000000000" w:firstRow="0" w:lastRow="0" w:firstColumn="1" w:lastColumn="0" w:oddVBand="0" w:evenVBand="0" w:oddHBand="0" w:evenHBand="0" w:firstRowFirstColumn="0" w:firstRowLastColumn="0" w:lastRowFirstColumn="0" w:lastRowLastColumn="0"/>
            <w:tcW w:w="686" w:type="dxa"/>
            <w:tcBorders>
              <w:left w:val="single" w:sz="18" w:space="0" w:color="ED7D31"/>
            </w:tcBorders>
            <w:vAlign w:val="center"/>
          </w:tcPr>
          <w:p w14:paraId="040D25D8" w14:textId="77777777" w:rsidR="00D035AF" w:rsidRPr="004273A6" w:rsidRDefault="00D035AF" w:rsidP="00C052BF">
            <w:pPr>
              <w:rPr>
                <w:sz w:val="20"/>
                <w:lang w:val="en-US"/>
              </w:rPr>
            </w:pPr>
            <w:r>
              <w:rPr>
                <w:sz w:val="20"/>
                <w:lang w:val="en-US"/>
              </w:rPr>
              <w:t>10:00-11:0</w:t>
            </w:r>
            <w:r w:rsidRPr="004273A6">
              <w:rPr>
                <w:sz w:val="20"/>
                <w:lang w:val="en-US"/>
              </w:rPr>
              <w:t>0</w:t>
            </w:r>
          </w:p>
        </w:tc>
        <w:tc>
          <w:tcPr>
            <w:tcW w:w="1134" w:type="dxa"/>
            <w:vAlign w:val="center"/>
          </w:tcPr>
          <w:p w14:paraId="07717443"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Panel of services</w:t>
            </w:r>
          </w:p>
        </w:tc>
        <w:tc>
          <w:tcPr>
            <w:tcW w:w="851" w:type="dxa"/>
            <w:vAlign w:val="center"/>
          </w:tcPr>
          <w:p w14:paraId="2685E8F0"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p>
        </w:tc>
        <w:tc>
          <w:tcPr>
            <w:tcW w:w="4536" w:type="dxa"/>
            <w:vAlign w:val="center"/>
          </w:tcPr>
          <w:p w14:paraId="7A45F44F"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Pr>
                <w:rFonts w:asciiTheme="minorHAnsi" w:hAnsiTheme="minorHAnsi" w:cstheme="minorHAnsi"/>
                <w:color w:val="000000"/>
                <w:sz w:val="20"/>
                <w:szCs w:val="20"/>
                <w:lang w:val="en-GB"/>
              </w:rPr>
              <w:t>Introduction for how create innovative PSS offers, through a design thinking mode</w:t>
            </w:r>
            <w:r w:rsidRPr="004273A6">
              <w:rPr>
                <w:sz w:val="20"/>
                <w:lang w:val="en-US"/>
              </w:rPr>
              <w:t xml:space="preserve"> </w:t>
            </w:r>
          </w:p>
        </w:tc>
        <w:tc>
          <w:tcPr>
            <w:tcW w:w="992" w:type="dxa"/>
            <w:vAlign w:val="center"/>
          </w:tcPr>
          <w:p w14:paraId="68BA7295"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10</w:t>
            </w:r>
            <w:r w:rsidRPr="004273A6">
              <w:rPr>
                <w:sz w:val="20"/>
                <w:lang w:val="en-US"/>
              </w:rPr>
              <w:t>’</w:t>
            </w:r>
          </w:p>
        </w:tc>
      </w:tr>
      <w:tr w:rsidR="00D035AF" w:rsidRPr="004273A6" w14:paraId="63DD90E4" w14:textId="77777777" w:rsidTr="00C0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Borders>
              <w:left w:val="single" w:sz="18" w:space="0" w:color="ED7D31"/>
            </w:tcBorders>
            <w:vAlign w:val="center"/>
          </w:tcPr>
          <w:p w14:paraId="21CCAD62" w14:textId="77777777" w:rsidR="00D035AF" w:rsidRPr="004273A6" w:rsidRDefault="00D035AF" w:rsidP="00C052BF">
            <w:pPr>
              <w:rPr>
                <w:sz w:val="20"/>
                <w:lang w:val="en-US"/>
              </w:rPr>
            </w:pPr>
          </w:p>
        </w:tc>
        <w:tc>
          <w:tcPr>
            <w:tcW w:w="1134" w:type="dxa"/>
            <w:vAlign w:val="center"/>
          </w:tcPr>
          <w:p w14:paraId="4424539B" w14:textId="77777777" w:rsidR="00D035AF" w:rsidRPr="004273A6"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p>
        </w:tc>
        <w:tc>
          <w:tcPr>
            <w:tcW w:w="851" w:type="dxa"/>
            <w:vAlign w:val="center"/>
          </w:tcPr>
          <w:p w14:paraId="40A83454"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US"/>
              </w:rPr>
            </w:pPr>
            <w:r w:rsidRPr="004273A6">
              <w:rPr>
                <w:sz w:val="20"/>
                <w:lang w:val="en-US"/>
              </w:rPr>
              <w:t>2 groups</w:t>
            </w:r>
          </w:p>
        </w:tc>
        <w:tc>
          <w:tcPr>
            <w:tcW w:w="4536" w:type="dxa"/>
            <w:vAlign w:val="center"/>
          </w:tcPr>
          <w:p w14:paraId="0FEC5E40"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US"/>
              </w:rPr>
            </w:pPr>
            <w:r w:rsidRPr="004273A6">
              <w:rPr>
                <w:sz w:val="20"/>
                <w:lang w:val="en"/>
              </w:rPr>
              <w:t>Individual work, ideas on colored post-it, in connection with the cards</w:t>
            </w:r>
            <w:r>
              <w:rPr>
                <w:sz w:val="20"/>
                <w:lang w:val="en"/>
              </w:rPr>
              <w:t xml:space="preserve">. </w:t>
            </w:r>
            <w:r w:rsidRPr="005D4411">
              <w:rPr>
                <w:sz w:val="20"/>
                <w:lang w:val="en"/>
              </w:rPr>
              <w:t>Role play: I put myself in the client's shoes and I imagine what he is "waiting"</w:t>
            </w:r>
          </w:p>
        </w:tc>
        <w:tc>
          <w:tcPr>
            <w:tcW w:w="992" w:type="dxa"/>
            <w:vAlign w:val="center"/>
          </w:tcPr>
          <w:p w14:paraId="79E867A8" w14:textId="77777777" w:rsidR="00D035AF" w:rsidRPr="004273A6"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r w:rsidRPr="004273A6">
              <w:rPr>
                <w:sz w:val="20"/>
                <w:lang w:val="en-US"/>
              </w:rPr>
              <w:t>10’</w:t>
            </w:r>
          </w:p>
        </w:tc>
      </w:tr>
      <w:tr w:rsidR="00D035AF" w:rsidRPr="004273A6" w14:paraId="662CBC04" w14:textId="77777777" w:rsidTr="00C052BF">
        <w:tc>
          <w:tcPr>
            <w:cnfStyle w:val="001000000000" w:firstRow="0" w:lastRow="0" w:firstColumn="1" w:lastColumn="0" w:oddVBand="0" w:evenVBand="0" w:oddHBand="0" w:evenHBand="0" w:firstRowFirstColumn="0" w:firstRowLastColumn="0" w:lastRowFirstColumn="0" w:lastRowLastColumn="0"/>
            <w:tcW w:w="686" w:type="dxa"/>
            <w:tcBorders>
              <w:left w:val="single" w:sz="18" w:space="0" w:color="ED7D31"/>
            </w:tcBorders>
            <w:vAlign w:val="center"/>
          </w:tcPr>
          <w:p w14:paraId="460C5438" w14:textId="77777777" w:rsidR="00D035AF" w:rsidRPr="004273A6" w:rsidRDefault="00D035AF" w:rsidP="00C052BF">
            <w:pPr>
              <w:rPr>
                <w:sz w:val="20"/>
                <w:lang w:val="en-US"/>
              </w:rPr>
            </w:pPr>
          </w:p>
        </w:tc>
        <w:tc>
          <w:tcPr>
            <w:tcW w:w="1134" w:type="dxa"/>
            <w:vAlign w:val="center"/>
          </w:tcPr>
          <w:p w14:paraId="6207B691"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p>
        </w:tc>
        <w:tc>
          <w:tcPr>
            <w:tcW w:w="851" w:type="dxa"/>
            <w:vAlign w:val="center"/>
          </w:tcPr>
          <w:p w14:paraId="5CF3CACA"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2 groups</w:t>
            </w:r>
          </w:p>
        </w:tc>
        <w:tc>
          <w:tcPr>
            <w:tcW w:w="4536" w:type="dxa"/>
            <w:vAlign w:val="center"/>
          </w:tcPr>
          <w:p w14:paraId="0FB799BA" w14:textId="28325F7C" w:rsidR="00D035AF" w:rsidRPr="005D4411" w:rsidRDefault="00D035AF" w:rsidP="00C052BF">
            <w:pPr>
              <w:cnfStyle w:val="000000000000" w:firstRow="0" w:lastRow="0" w:firstColumn="0" w:lastColumn="0" w:oddVBand="0" w:evenVBand="0" w:oddHBand="0" w:evenHBand="0" w:firstRowFirstColumn="0" w:firstRowLastColumn="0" w:lastRowFirstColumn="0" w:lastRowLastColumn="0"/>
              <w:rPr>
                <w:sz w:val="20"/>
                <w:lang w:val="en"/>
              </w:rPr>
            </w:pPr>
            <w:r w:rsidRPr="004273A6">
              <w:rPr>
                <w:sz w:val="20"/>
                <w:lang w:val="en"/>
              </w:rPr>
              <w:t>Filling the collective support</w:t>
            </w:r>
            <w:r>
              <w:rPr>
                <w:sz w:val="20"/>
                <w:lang w:val="en"/>
              </w:rPr>
              <w:t xml:space="preserve">: the Empathy </w:t>
            </w:r>
            <w:r w:rsidR="006B01AD">
              <w:rPr>
                <w:sz w:val="20"/>
                <w:lang w:val="en"/>
              </w:rPr>
              <w:t>Map</w:t>
            </w:r>
            <w:r>
              <w:rPr>
                <w:sz w:val="20"/>
                <w:lang w:val="en"/>
              </w:rPr>
              <w:t xml:space="preserve"> support. </w:t>
            </w:r>
            <w:r w:rsidRPr="005D4411">
              <w:rPr>
                <w:sz w:val="20"/>
                <w:lang w:val="en"/>
              </w:rPr>
              <w:t>Everyone comes to post his post-it and comments</w:t>
            </w:r>
            <w:r>
              <w:rPr>
                <w:sz w:val="20"/>
                <w:lang w:val="en"/>
              </w:rPr>
              <w:t>.</w:t>
            </w:r>
          </w:p>
          <w:p w14:paraId="11912F18"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sidRPr="005D4411">
              <w:rPr>
                <w:sz w:val="20"/>
                <w:lang w:val="en"/>
              </w:rPr>
              <w:t>We eventually complete</w:t>
            </w:r>
          </w:p>
        </w:tc>
        <w:tc>
          <w:tcPr>
            <w:tcW w:w="992" w:type="dxa"/>
            <w:vAlign w:val="center"/>
          </w:tcPr>
          <w:p w14:paraId="09C859E1"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40</w:t>
            </w:r>
            <w:r w:rsidRPr="004273A6">
              <w:rPr>
                <w:sz w:val="20"/>
                <w:lang w:val="en-US"/>
              </w:rPr>
              <w:t>’</w:t>
            </w:r>
          </w:p>
        </w:tc>
      </w:tr>
      <w:tr w:rsidR="00D035AF" w:rsidRPr="004273A6" w14:paraId="09FF173A" w14:textId="77777777" w:rsidTr="00C0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Borders>
              <w:left w:val="single" w:sz="18" w:space="0" w:color="ED7D31"/>
            </w:tcBorders>
            <w:vAlign w:val="center"/>
          </w:tcPr>
          <w:p w14:paraId="5D35D6E5" w14:textId="77777777" w:rsidR="00D035AF" w:rsidRDefault="00D035AF" w:rsidP="00C052BF">
            <w:pPr>
              <w:rPr>
                <w:sz w:val="20"/>
                <w:lang w:val="en-US"/>
              </w:rPr>
            </w:pPr>
            <w:r>
              <w:rPr>
                <w:sz w:val="20"/>
                <w:lang w:val="en-US"/>
              </w:rPr>
              <w:t>11:10</w:t>
            </w:r>
          </w:p>
          <w:p w14:paraId="7581E92D" w14:textId="77777777" w:rsidR="00D035AF" w:rsidRPr="004273A6" w:rsidRDefault="00D035AF" w:rsidP="00C052BF">
            <w:pPr>
              <w:rPr>
                <w:sz w:val="20"/>
                <w:lang w:val="en-US"/>
              </w:rPr>
            </w:pPr>
            <w:r>
              <w:rPr>
                <w:sz w:val="20"/>
                <w:lang w:val="en-US"/>
              </w:rPr>
              <w:t>11:15</w:t>
            </w:r>
          </w:p>
        </w:tc>
        <w:tc>
          <w:tcPr>
            <w:tcW w:w="1134" w:type="dxa"/>
            <w:vAlign w:val="center"/>
          </w:tcPr>
          <w:p w14:paraId="13DB6953" w14:textId="77777777" w:rsidR="00D035AF" w:rsidRPr="004273A6"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break</w:t>
            </w:r>
          </w:p>
        </w:tc>
        <w:tc>
          <w:tcPr>
            <w:tcW w:w="851" w:type="dxa"/>
            <w:vAlign w:val="center"/>
          </w:tcPr>
          <w:p w14:paraId="63643FEF" w14:textId="77777777" w:rsidR="00D035AF" w:rsidRDefault="00D035AF" w:rsidP="00C052BF">
            <w:pPr>
              <w:cnfStyle w:val="000000100000" w:firstRow="0" w:lastRow="0" w:firstColumn="0" w:lastColumn="0" w:oddVBand="0" w:evenVBand="0" w:oddHBand="1" w:evenHBand="0" w:firstRowFirstColumn="0" w:firstRowLastColumn="0" w:lastRowFirstColumn="0" w:lastRowLastColumn="0"/>
              <w:rPr>
                <w:sz w:val="20"/>
                <w:lang w:val="en-US"/>
              </w:rPr>
            </w:pPr>
          </w:p>
        </w:tc>
        <w:tc>
          <w:tcPr>
            <w:tcW w:w="4536" w:type="dxa"/>
            <w:vAlign w:val="center"/>
          </w:tcPr>
          <w:p w14:paraId="17F5A92A"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
              </w:rPr>
            </w:pPr>
          </w:p>
        </w:tc>
        <w:tc>
          <w:tcPr>
            <w:tcW w:w="992" w:type="dxa"/>
            <w:vAlign w:val="center"/>
          </w:tcPr>
          <w:p w14:paraId="466774F8" w14:textId="77777777" w:rsidR="00D035AF"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p>
        </w:tc>
      </w:tr>
      <w:tr w:rsidR="00D035AF" w:rsidRPr="004273A6" w14:paraId="608E2608" w14:textId="77777777" w:rsidTr="00C052BF">
        <w:tc>
          <w:tcPr>
            <w:cnfStyle w:val="001000000000" w:firstRow="0" w:lastRow="0" w:firstColumn="1" w:lastColumn="0" w:oddVBand="0" w:evenVBand="0" w:oddHBand="0" w:evenHBand="0" w:firstRowFirstColumn="0" w:firstRowLastColumn="0" w:lastRowFirstColumn="0" w:lastRowLastColumn="0"/>
            <w:tcW w:w="686" w:type="dxa"/>
            <w:tcBorders>
              <w:left w:val="single" w:sz="18" w:space="0" w:color="ED7D31"/>
            </w:tcBorders>
            <w:vAlign w:val="center"/>
          </w:tcPr>
          <w:p w14:paraId="1A2ACA57" w14:textId="77777777" w:rsidR="00D035AF" w:rsidRPr="004273A6" w:rsidRDefault="00D035AF" w:rsidP="00C052BF">
            <w:pPr>
              <w:rPr>
                <w:sz w:val="20"/>
                <w:lang w:val="en-US"/>
              </w:rPr>
            </w:pPr>
            <w:r>
              <w:rPr>
                <w:sz w:val="20"/>
                <w:lang w:val="en-US"/>
              </w:rPr>
              <w:t>11:15-11:45</w:t>
            </w:r>
          </w:p>
        </w:tc>
        <w:tc>
          <w:tcPr>
            <w:tcW w:w="1134" w:type="dxa"/>
            <w:vAlign w:val="center"/>
          </w:tcPr>
          <w:p w14:paraId="76A11CE8"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r w:rsidRPr="004273A6">
              <w:rPr>
                <w:sz w:val="20"/>
                <w:lang w:val="en-US"/>
              </w:rPr>
              <w:t>Restitution</w:t>
            </w:r>
          </w:p>
        </w:tc>
        <w:tc>
          <w:tcPr>
            <w:tcW w:w="851" w:type="dxa"/>
            <w:vAlign w:val="center"/>
          </w:tcPr>
          <w:p w14:paraId="1DDEDE0E"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sidRPr="004273A6">
              <w:rPr>
                <w:sz w:val="20"/>
                <w:lang w:val="en"/>
              </w:rPr>
              <w:t>plenary</w:t>
            </w:r>
          </w:p>
        </w:tc>
        <w:tc>
          <w:tcPr>
            <w:tcW w:w="4536" w:type="dxa"/>
            <w:vAlign w:val="center"/>
          </w:tcPr>
          <w:p w14:paraId="09F9769D"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sidRPr="004273A6">
              <w:rPr>
                <w:sz w:val="20"/>
                <w:lang w:val="en"/>
              </w:rPr>
              <w:t>Joint return: exhibition and explanation of the two heads</w:t>
            </w:r>
          </w:p>
        </w:tc>
        <w:tc>
          <w:tcPr>
            <w:tcW w:w="992" w:type="dxa"/>
            <w:vAlign w:val="center"/>
          </w:tcPr>
          <w:p w14:paraId="42480900"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30</w:t>
            </w:r>
            <w:r w:rsidRPr="004273A6">
              <w:rPr>
                <w:sz w:val="20"/>
                <w:lang w:val="en-US"/>
              </w:rPr>
              <w:t>’</w:t>
            </w:r>
          </w:p>
        </w:tc>
      </w:tr>
      <w:tr w:rsidR="00D035AF" w:rsidRPr="004273A6" w14:paraId="5A83A997" w14:textId="77777777" w:rsidTr="00C05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Borders>
              <w:left w:val="single" w:sz="18" w:space="0" w:color="ED7D31"/>
            </w:tcBorders>
            <w:vAlign w:val="center"/>
          </w:tcPr>
          <w:p w14:paraId="4855E35D" w14:textId="77777777" w:rsidR="00D035AF" w:rsidRDefault="00D035AF" w:rsidP="00C052BF">
            <w:pPr>
              <w:rPr>
                <w:sz w:val="20"/>
                <w:lang w:val="en-US"/>
              </w:rPr>
            </w:pPr>
            <w:r>
              <w:rPr>
                <w:sz w:val="20"/>
                <w:lang w:val="en-US"/>
              </w:rPr>
              <w:t>11:45</w:t>
            </w:r>
          </w:p>
          <w:p w14:paraId="22003430" w14:textId="77777777" w:rsidR="00D035AF" w:rsidRDefault="00D035AF" w:rsidP="00C052BF">
            <w:pPr>
              <w:rPr>
                <w:sz w:val="20"/>
                <w:lang w:val="en-US"/>
              </w:rPr>
            </w:pPr>
            <w:r>
              <w:rPr>
                <w:sz w:val="20"/>
                <w:lang w:val="en-US"/>
              </w:rPr>
              <w:t>-</w:t>
            </w:r>
          </w:p>
          <w:p w14:paraId="7CDEE143" w14:textId="77777777" w:rsidR="00D035AF" w:rsidRDefault="00D035AF" w:rsidP="00C052BF">
            <w:pPr>
              <w:rPr>
                <w:sz w:val="20"/>
                <w:lang w:val="en-US"/>
              </w:rPr>
            </w:pPr>
            <w:r>
              <w:rPr>
                <w:sz w:val="20"/>
                <w:lang w:val="en-US"/>
              </w:rPr>
              <w:t>12:10</w:t>
            </w:r>
          </w:p>
        </w:tc>
        <w:tc>
          <w:tcPr>
            <w:tcW w:w="1134" w:type="dxa"/>
            <w:vAlign w:val="center"/>
          </w:tcPr>
          <w:p w14:paraId="0D74C0A7" w14:textId="77777777" w:rsidR="00D035AF" w:rsidRPr="004273A6"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Prioritization</w:t>
            </w:r>
          </w:p>
        </w:tc>
        <w:tc>
          <w:tcPr>
            <w:tcW w:w="851" w:type="dxa"/>
            <w:vAlign w:val="center"/>
          </w:tcPr>
          <w:p w14:paraId="530F7D24"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
              </w:rPr>
            </w:pPr>
            <w:r>
              <w:rPr>
                <w:sz w:val="20"/>
                <w:lang w:val="en"/>
              </w:rPr>
              <w:t>plenary</w:t>
            </w:r>
          </w:p>
        </w:tc>
        <w:tc>
          <w:tcPr>
            <w:tcW w:w="4536" w:type="dxa"/>
            <w:vAlign w:val="center"/>
          </w:tcPr>
          <w:p w14:paraId="1440A9F1" w14:textId="77777777" w:rsidR="00D035AF" w:rsidRDefault="00D035AF" w:rsidP="00C052BF">
            <w:pPr>
              <w:cnfStyle w:val="000000100000" w:firstRow="0" w:lastRow="0" w:firstColumn="0" w:lastColumn="0" w:oddVBand="0" w:evenVBand="0" w:oddHBand="1" w:evenHBand="0" w:firstRowFirstColumn="0" w:firstRowLastColumn="0" w:lastRowFirstColumn="0" w:lastRowLastColumn="0"/>
              <w:rPr>
                <w:sz w:val="20"/>
                <w:lang w:val="en"/>
              </w:rPr>
            </w:pPr>
            <w:r w:rsidRPr="005D4411">
              <w:rPr>
                <w:sz w:val="20"/>
                <w:lang w:val="en"/>
              </w:rPr>
              <w:t>Make explicit prioritization criteria and strategies concerning the potential deployment of PSS offers</w:t>
            </w:r>
            <w:r>
              <w:rPr>
                <w:sz w:val="20"/>
                <w:lang w:val="en"/>
              </w:rPr>
              <w:t>.</w:t>
            </w:r>
          </w:p>
          <w:p w14:paraId="0FC4508E" w14:textId="77777777" w:rsidR="00D035AF" w:rsidRPr="00FA13C8" w:rsidRDefault="00D035AF" w:rsidP="00C052BF">
            <w:pPr>
              <w:cnfStyle w:val="000000100000" w:firstRow="0" w:lastRow="0" w:firstColumn="0" w:lastColumn="0" w:oddVBand="0" w:evenVBand="0" w:oddHBand="1" w:evenHBand="0" w:firstRowFirstColumn="0" w:firstRowLastColumn="0" w:lastRowFirstColumn="0" w:lastRowLastColumn="0"/>
              <w:rPr>
                <w:sz w:val="20"/>
                <w:lang w:val="en"/>
              </w:rPr>
            </w:pPr>
            <w:r w:rsidRPr="00FA13C8">
              <w:rPr>
                <w:sz w:val="20"/>
                <w:lang w:val="en"/>
              </w:rPr>
              <w:t xml:space="preserve">Resumption of identified services </w:t>
            </w:r>
          </w:p>
          <w:p w14:paraId="79530E6E" w14:textId="77777777" w:rsidR="00D035AF" w:rsidRPr="004273A6" w:rsidRDefault="00D035AF" w:rsidP="00C052BF">
            <w:pPr>
              <w:cnfStyle w:val="000000100000" w:firstRow="0" w:lastRow="0" w:firstColumn="0" w:lastColumn="0" w:oddVBand="0" w:evenVBand="0" w:oddHBand="1" w:evenHBand="0" w:firstRowFirstColumn="0" w:firstRowLastColumn="0" w:lastRowFirstColumn="0" w:lastRowLastColumn="0"/>
              <w:rPr>
                <w:sz w:val="20"/>
                <w:lang w:val="en"/>
              </w:rPr>
            </w:pPr>
            <w:r w:rsidRPr="00FA13C8">
              <w:rPr>
                <w:sz w:val="20"/>
                <w:lang w:val="en"/>
              </w:rPr>
              <w:t>Prioritization of services by ranking the most important ones to develop for the company</w:t>
            </w:r>
          </w:p>
        </w:tc>
        <w:tc>
          <w:tcPr>
            <w:tcW w:w="992" w:type="dxa"/>
            <w:vAlign w:val="center"/>
          </w:tcPr>
          <w:p w14:paraId="025D90AB" w14:textId="77777777" w:rsidR="00D035AF" w:rsidRDefault="00D035AF" w:rsidP="00C052BF">
            <w:pPr>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25’</w:t>
            </w:r>
          </w:p>
        </w:tc>
      </w:tr>
      <w:tr w:rsidR="00D035AF" w:rsidRPr="004273A6" w14:paraId="4B75B04A" w14:textId="77777777" w:rsidTr="00C052BF">
        <w:tc>
          <w:tcPr>
            <w:cnfStyle w:val="001000000000" w:firstRow="0" w:lastRow="0" w:firstColumn="1" w:lastColumn="0" w:oddVBand="0" w:evenVBand="0" w:oddHBand="0" w:evenHBand="0" w:firstRowFirstColumn="0" w:firstRowLastColumn="0" w:lastRowFirstColumn="0" w:lastRowLastColumn="0"/>
            <w:tcW w:w="686" w:type="dxa"/>
            <w:tcBorders>
              <w:left w:val="single" w:sz="18" w:space="0" w:color="ED7D31"/>
              <w:bottom w:val="single" w:sz="18" w:space="0" w:color="ED7D31"/>
            </w:tcBorders>
            <w:vAlign w:val="center"/>
          </w:tcPr>
          <w:p w14:paraId="080DEBEA" w14:textId="77777777" w:rsidR="00D035AF" w:rsidRPr="004273A6" w:rsidRDefault="00D035AF" w:rsidP="00C052BF">
            <w:pPr>
              <w:rPr>
                <w:sz w:val="20"/>
                <w:lang w:val="en-US"/>
              </w:rPr>
            </w:pPr>
            <w:r>
              <w:rPr>
                <w:sz w:val="20"/>
                <w:lang w:val="en-US"/>
              </w:rPr>
              <w:t>12:0512:10</w:t>
            </w:r>
          </w:p>
        </w:tc>
        <w:tc>
          <w:tcPr>
            <w:tcW w:w="1134" w:type="dxa"/>
            <w:tcBorders>
              <w:bottom w:val="single" w:sz="18" w:space="0" w:color="ED7D31"/>
            </w:tcBorders>
            <w:vAlign w:val="center"/>
          </w:tcPr>
          <w:p w14:paraId="19202343"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p>
        </w:tc>
        <w:tc>
          <w:tcPr>
            <w:tcW w:w="851" w:type="dxa"/>
            <w:tcBorders>
              <w:bottom w:val="single" w:sz="18" w:space="0" w:color="ED7D31"/>
            </w:tcBorders>
            <w:vAlign w:val="center"/>
          </w:tcPr>
          <w:p w14:paraId="00F57E1C"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plenary</w:t>
            </w:r>
          </w:p>
        </w:tc>
        <w:tc>
          <w:tcPr>
            <w:tcW w:w="4536" w:type="dxa"/>
            <w:tcBorders>
              <w:bottom w:val="single" w:sz="18" w:space="0" w:color="ED7D31"/>
            </w:tcBorders>
            <w:vAlign w:val="center"/>
          </w:tcPr>
          <w:p w14:paraId="64F3B78F" w14:textId="77777777" w:rsidR="00D035AF" w:rsidRPr="004273A6" w:rsidRDefault="00D035AF" w:rsidP="00C052BF">
            <w:pPr>
              <w:cnfStyle w:val="000000000000" w:firstRow="0" w:lastRow="0" w:firstColumn="0" w:lastColumn="0" w:oddVBand="0" w:evenVBand="0" w:oddHBand="0" w:evenHBand="0" w:firstRowFirstColumn="0" w:firstRowLastColumn="0" w:lastRowFirstColumn="0" w:lastRowLastColumn="0"/>
              <w:rPr>
                <w:sz w:val="20"/>
                <w:lang w:val="en-US"/>
              </w:rPr>
            </w:pPr>
            <w:r w:rsidRPr="004273A6">
              <w:rPr>
                <w:sz w:val="20"/>
                <w:lang w:val="en"/>
              </w:rPr>
              <w:t>Closing debriefing</w:t>
            </w:r>
          </w:p>
        </w:tc>
        <w:tc>
          <w:tcPr>
            <w:tcW w:w="992" w:type="dxa"/>
            <w:tcBorders>
              <w:bottom w:val="single" w:sz="18" w:space="0" w:color="ED7D31"/>
            </w:tcBorders>
            <w:vAlign w:val="center"/>
          </w:tcPr>
          <w:p w14:paraId="74D5DC69" w14:textId="77777777" w:rsidR="00D035AF" w:rsidRPr="004273A6" w:rsidRDefault="00D035AF" w:rsidP="00C052BF">
            <w:pPr>
              <w:jc w:val="center"/>
              <w:cnfStyle w:val="000000000000" w:firstRow="0" w:lastRow="0" w:firstColumn="0" w:lastColumn="0" w:oddVBand="0" w:evenVBand="0" w:oddHBand="0" w:evenHBand="0" w:firstRowFirstColumn="0" w:firstRowLastColumn="0" w:lastRowFirstColumn="0" w:lastRowLastColumn="0"/>
              <w:rPr>
                <w:sz w:val="20"/>
                <w:lang w:val="en-US"/>
              </w:rPr>
            </w:pPr>
            <w:r w:rsidRPr="004273A6">
              <w:rPr>
                <w:sz w:val="20"/>
                <w:lang w:val="en-US"/>
              </w:rPr>
              <w:t>5’</w:t>
            </w:r>
          </w:p>
        </w:tc>
      </w:tr>
    </w:tbl>
    <w:p w14:paraId="7CF8E25E" w14:textId="77777777" w:rsidR="00D035AF" w:rsidRPr="003453C3" w:rsidRDefault="00D035AF" w:rsidP="00D035AF">
      <w:pPr>
        <w:rPr>
          <w:lang w:val="en-GB" w:eastAsia="en-GB"/>
        </w:rPr>
      </w:pPr>
    </w:p>
    <w:p w14:paraId="73112808" w14:textId="77777777" w:rsidR="00D035AF" w:rsidRPr="003453C3" w:rsidRDefault="00D035AF" w:rsidP="00D035AF">
      <w:pPr>
        <w:rPr>
          <w:lang w:val="en-GB" w:eastAsia="en-GB"/>
        </w:rPr>
      </w:pPr>
    </w:p>
    <w:p w14:paraId="6BDD1A44" w14:textId="5F48CA1E" w:rsidR="00840D02" w:rsidRPr="00A60456" w:rsidRDefault="004B529E" w:rsidP="00840D02">
      <w:pPr>
        <w:rPr>
          <w:lang w:val="en-GB" w:eastAsia="en-GB"/>
        </w:rPr>
      </w:pPr>
      <w:r w:rsidRPr="004B529E">
        <w:rPr>
          <w:lang w:val="en-GB" w:eastAsia="en-GB"/>
        </w:rPr>
        <w:t xml:space="preserve">Design thinking focuses on empathy, listening and observing customers. It is about better understanding customer expectations, identifying levers to </w:t>
      </w:r>
      <w:r w:rsidRPr="00A60456">
        <w:rPr>
          <w:lang w:val="en-GB" w:eastAsia="en-GB"/>
        </w:rPr>
        <w:t>improve the customer experience. We use some tools of des</w:t>
      </w:r>
      <w:r w:rsidR="00A60456">
        <w:rPr>
          <w:lang w:val="en-GB" w:eastAsia="en-GB"/>
        </w:rPr>
        <w:t>ign thinking and some PSS tools</w:t>
      </w:r>
      <w:r w:rsidR="00D035AF" w:rsidRPr="00A60456">
        <w:rPr>
          <w:lang w:val="en-GB" w:eastAsia="en-GB"/>
        </w:rPr>
        <w:t>:</w:t>
      </w:r>
    </w:p>
    <w:p w14:paraId="26655257" w14:textId="038D8838" w:rsidR="00D035AF" w:rsidRPr="00A60456" w:rsidRDefault="00D035AF" w:rsidP="00840D02">
      <w:pPr>
        <w:rPr>
          <w:lang w:val="en-GB" w:eastAsia="en-GB"/>
        </w:rPr>
      </w:pPr>
    </w:p>
    <w:p w14:paraId="6A722437" w14:textId="703FF752" w:rsidR="004B529E" w:rsidRPr="00A60456" w:rsidRDefault="00A60456" w:rsidP="00A60456">
      <w:pPr>
        <w:pStyle w:val="Paragraphedeliste"/>
        <w:numPr>
          <w:ilvl w:val="0"/>
          <w:numId w:val="8"/>
        </w:numPr>
        <w:ind w:left="284"/>
        <w:rPr>
          <w:u w:val="single"/>
          <w:lang w:val="en-GB" w:eastAsia="en-GB"/>
        </w:rPr>
      </w:pPr>
      <w:r>
        <w:rPr>
          <w:u w:val="single"/>
          <w:lang w:val="en-GB" w:eastAsia="en-GB"/>
        </w:rPr>
        <w:t>B</w:t>
      </w:r>
      <w:r w:rsidR="004B529E" w:rsidRPr="00A60456">
        <w:rPr>
          <w:u w:val="single"/>
          <w:lang w:val="en-GB" w:eastAsia="en-GB"/>
        </w:rPr>
        <w:t xml:space="preserve">ring out ideas from persona and empathy map : </w:t>
      </w:r>
    </w:p>
    <w:p w14:paraId="63FDDE81" w14:textId="20151258" w:rsidR="004B529E" w:rsidRPr="00A60456" w:rsidRDefault="004B529E" w:rsidP="004B529E">
      <w:pPr>
        <w:rPr>
          <w:lang w:val="en-GB" w:eastAsia="en-GB"/>
        </w:rPr>
      </w:pPr>
      <w:r w:rsidRPr="00A60456">
        <w:rPr>
          <w:lang w:val="en-GB" w:eastAsia="en-GB"/>
        </w:rPr>
        <w:t>It's about being human-</w:t>
      </w:r>
      <w:proofErr w:type="spellStart"/>
      <w:r w:rsidRPr="00A60456">
        <w:rPr>
          <w:lang w:val="en-GB" w:eastAsia="en-GB"/>
        </w:rPr>
        <w:t>centered</w:t>
      </w:r>
      <w:proofErr w:type="spellEnd"/>
      <w:r w:rsidRPr="00A60456">
        <w:rPr>
          <w:lang w:val="en-GB" w:eastAsia="en-GB"/>
        </w:rPr>
        <w:t xml:space="preserve"> so that it is possible to identify with clients/users.</w:t>
      </w:r>
      <w:r w:rsidRPr="00A60456">
        <w:t xml:space="preserve"> </w:t>
      </w:r>
      <w:r w:rsidRPr="00A60456">
        <w:rPr>
          <w:lang w:val="en-GB" w:eastAsia="en-GB"/>
        </w:rPr>
        <w:t xml:space="preserve">We seek to create an understanding of the client through the creation of a sense of empathy, </w:t>
      </w:r>
      <w:r w:rsidRPr="00A60456">
        <w:rPr>
          <w:lang w:val="en-GB" w:eastAsia="en-GB"/>
        </w:rPr>
        <w:lastRenderedPageBreak/>
        <w:t xml:space="preserve">to put ourselves in the client's shoes, to see through the client's eyes, to understand his positive or negative emotions, his beliefs, his environment... </w:t>
      </w:r>
    </w:p>
    <w:p w14:paraId="67AF77F3" w14:textId="0ABFC49F" w:rsidR="00D035AF" w:rsidRPr="00A60456" w:rsidRDefault="003D75F1" w:rsidP="004B529E">
      <w:pPr>
        <w:pStyle w:val="Paragraphedeliste"/>
        <w:numPr>
          <w:ilvl w:val="1"/>
          <w:numId w:val="8"/>
        </w:numPr>
        <w:rPr>
          <w:i/>
          <w:lang w:val="en-GB" w:eastAsia="en-GB"/>
        </w:rPr>
      </w:pPr>
      <w:r w:rsidRPr="00A60456">
        <w:rPr>
          <w:i/>
          <w:lang w:val="en-GB" w:eastAsia="en-GB"/>
        </w:rPr>
        <w:t>P</w:t>
      </w:r>
      <w:r w:rsidR="00A60456" w:rsidRPr="00A60456">
        <w:rPr>
          <w:i/>
          <w:lang w:val="en-GB" w:eastAsia="en-GB"/>
        </w:rPr>
        <w:t>ersona</w:t>
      </w:r>
      <w:r w:rsidR="004B529E" w:rsidRPr="00A60456">
        <w:rPr>
          <w:i/>
          <w:lang w:val="en-GB" w:eastAsia="en-GB"/>
        </w:rPr>
        <w:t xml:space="preserve"> : </w:t>
      </w:r>
    </w:p>
    <w:p w14:paraId="7C3DDA9D" w14:textId="129D0110" w:rsidR="004B529E" w:rsidRPr="00A60456" w:rsidRDefault="004B529E" w:rsidP="00CB3B89">
      <w:pPr>
        <w:rPr>
          <w:lang w:val="en-GB" w:eastAsia="en-GB"/>
        </w:rPr>
      </w:pPr>
      <w:r w:rsidRPr="00A60456">
        <w:rPr>
          <w:lang w:val="en-GB" w:eastAsia="en-GB"/>
        </w:rPr>
        <w:t>A persona is a fictional character that represents a type of customer or user of a service or product.</w:t>
      </w:r>
      <w:r w:rsidR="00CB3B89" w:rsidRPr="00A60456">
        <w:rPr>
          <w:lang w:val="en-GB" w:eastAsia="en-GB"/>
        </w:rPr>
        <w:t xml:space="preserve"> We're looking for a description of personas. Ideally, this portrait should fit on an A4 page and sum</w:t>
      </w:r>
      <w:r w:rsidR="006B01AD" w:rsidRPr="00A60456">
        <w:rPr>
          <w:lang w:val="en-GB" w:eastAsia="en-GB"/>
        </w:rPr>
        <w:t>marize all relevant information: a name, a surname</w:t>
      </w:r>
      <w:r w:rsidR="00CB3B89" w:rsidRPr="00A60456">
        <w:rPr>
          <w:lang w:val="en-GB" w:eastAsia="en-GB"/>
        </w:rPr>
        <w:t>;</w:t>
      </w:r>
      <w:r w:rsidR="006B01AD" w:rsidRPr="00A60456">
        <w:rPr>
          <w:lang w:val="en-GB" w:eastAsia="en-GB"/>
        </w:rPr>
        <w:t xml:space="preserve"> </w:t>
      </w:r>
      <w:r w:rsidR="00CB3B89" w:rsidRPr="00A60456">
        <w:rPr>
          <w:lang w:val="en-GB" w:eastAsia="en-GB"/>
        </w:rPr>
        <w:t>an age;</w:t>
      </w:r>
      <w:r w:rsidR="006B01AD" w:rsidRPr="00A60456">
        <w:rPr>
          <w:lang w:val="en-GB" w:eastAsia="en-GB"/>
        </w:rPr>
        <w:t xml:space="preserve"> </w:t>
      </w:r>
      <w:r w:rsidR="00CB3B89" w:rsidRPr="00A60456">
        <w:rPr>
          <w:lang w:val="en-GB" w:eastAsia="en-GB"/>
        </w:rPr>
        <w:t>an activity;</w:t>
      </w:r>
      <w:r w:rsidR="006B01AD" w:rsidRPr="00A60456">
        <w:rPr>
          <w:lang w:val="en-GB" w:eastAsia="en-GB"/>
        </w:rPr>
        <w:t xml:space="preserve"> a </w:t>
      </w:r>
      <w:r w:rsidR="00CB3B89" w:rsidRPr="00A60456">
        <w:rPr>
          <w:lang w:val="en-GB" w:eastAsia="en-GB"/>
        </w:rPr>
        <w:t>histor</w:t>
      </w:r>
      <w:r w:rsidR="006B01AD" w:rsidRPr="00A60456">
        <w:rPr>
          <w:lang w:val="en-GB" w:eastAsia="en-GB"/>
        </w:rPr>
        <w:t xml:space="preserve">ical </w:t>
      </w:r>
      <w:proofErr w:type="gramStart"/>
      <w:r w:rsidR="006B01AD" w:rsidRPr="00A60456">
        <w:rPr>
          <w:lang w:val="en-GB" w:eastAsia="en-GB"/>
        </w:rPr>
        <w:t xml:space="preserve">context </w:t>
      </w:r>
      <w:r w:rsidR="00CB3B89" w:rsidRPr="00A60456">
        <w:rPr>
          <w:lang w:val="en-GB" w:eastAsia="en-GB"/>
        </w:rPr>
        <w:t>;</w:t>
      </w:r>
      <w:proofErr w:type="gramEnd"/>
      <w:r w:rsidR="006B01AD" w:rsidRPr="00A60456">
        <w:rPr>
          <w:lang w:val="en-GB" w:eastAsia="en-GB"/>
        </w:rPr>
        <w:t xml:space="preserve"> an </w:t>
      </w:r>
      <w:r w:rsidR="00CB3B89" w:rsidRPr="00A60456">
        <w:rPr>
          <w:lang w:val="en-GB" w:eastAsia="en-GB"/>
        </w:rPr>
        <w:t>economical context;</w:t>
      </w:r>
      <w:r w:rsidR="006B01AD" w:rsidRPr="00A60456">
        <w:rPr>
          <w:lang w:val="en-GB" w:eastAsia="en-GB"/>
        </w:rPr>
        <w:t xml:space="preserve"> </w:t>
      </w:r>
      <w:r w:rsidR="00CB3B89" w:rsidRPr="00A60456">
        <w:rPr>
          <w:lang w:val="en-GB" w:eastAsia="en-GB"/>
        </w:rPr>
        <w:t>his needs;</w:t>
      </w:r>
      <w:r w:rsidR="006B01AD" w:rsidRPr="00A60456">
        <w:rPr>
          <w:lang w:val="en-GB" w:eastAsia="en-GB"/>
        </w:rPr>
        <w:t xml:space="preserve"> </w:t>
      </w:r>
      <w:r w:rsidR="00CB3B89" w:rsidRPr="00A60456">
        <w:rPr>
          <w:lang w:val="en-GB" w:eastAsia="en-GB"/>
        </w:rPr>
        <w:t>his goals…</w:t>
      </w:r>
    </w:p>
    <w:p w14:paraId="2C3E86B3" w14:textId="1FC70313" w:rsidR="006B01AD" w:rsidRPr="00A60456" w:rsidRDefault="00A60456" w:rsidP="006B01AD">
      <w:pPr>
        <w:pStyle w:val="Paragraphedeliste"/>
        <w:numPr>
          <w:ilvl w:val="1"/>
          <w:numId w:val="8"/>
        </w:numPr>
        <w:rPr>
          <w:lang w:val="en-GB" w:eastAsia="en-GB"/>
        </w:rPr>
      </w:pPr>
      <w:r>
        <w:rPr>
          <w:i/>
          <w:lang w:val="en-GB" w:eastAsia="en-GB"/>
        </w:rPr>
        <w:t>E</w:t>
      </w:r>
      <w:r w:rsidR="006B01AD" w:rsidRPr="00A60456">
        <w:rPr>
          <w:i/>
          <w:lang w:val="en-GB" w:eastAsia="en-GB"/>
        </w:rPr>
        <w:t>mpathy map</w:t>
      </w:r>
      <w:r w:rsidR="006B01AD" w:rsidRPr="00A60456">
        <w:rPr>
          <w:lang w:val="en-GB" w:eastAsia="en-GB"/>
        </w:rPr>
        <w:t xml:space="preserve"> :</w:t>
      </w:r>
    </w:p>
    <w:p w14:paraId="415B78C8" w14:textId="77777777" w:rsidR="006B01AD" w:rsidRPr="00A60456" w:rsidRDefault="006B01AD" w:rsidP="006B01AD">
      <w:pPr>
        <w:rPr>
          <w:lang w:val="en-GB" w:eastAsia="en-GB"/>
        </w:rPr>
      </w:pPr>
      <w:r w:rsidRPr="00A60456">
        <w:rPr>
          <w:lang w:val="en-GB" w:eastAsia="en-GB"/>
        </w:rPr>
        <w:t xml:space="preserve">The empathy map seeks to determine how the client's ecosystem impacts their needs and expectations. It can be broken down into six points: </w:t>
      </w:r>
    </w:p>
    <w:p w14:paraId="6D3574FC" w14:textId="77777777" w:rsidR="006B01AD" w:rsidRPr="00A60456" w:rsidRDefault="006B01AD" w:rsidP="006B01AD">
      <w:pPr>
        <w:rPr>
          <w:lang w:val="en-GB" w:eastAsia="en-GB"/>
        </w:rPr>
      </w:pPr>
      <w:r w:rsidRPr="00A60456">
        <w:rPr>
          <w:lang w:val="en-GB" w:eastAsia="en-GB"/>
        </w:rPr>
        <w:t>- the client's environment</w:t>
      </w:r>
    </w:p>
    <w:p w14:paraId="36D5C9B4" w14:textId="77777777" w:rsidR="006B01AD" w:rsidRPr="00A60456" w:rsidRDefault="006B01AD" w:rsidP="006B01AD">
      <w:pPr>
        <w:rPr>
          <w:lang w:val="en-GB" w:eastAsia="en-GB"/>
        </w:rPr>
      </w:pPr>
      <w:r w:rsidRPr="00A60456">
        <w:rPr>
          <w:lang w:val="en-GB" w:eastAsia="en-GB"/>
        </w:rPr>
        <w:t>- the influence of this environment on the client</w:t>
      </w:r>
    </w:p>
    <w:p w14:paraId="42A7D66E" w14:textId="77777777" w:rsidR="006B01AD" w:rsidRPr="00A60456" w:rsidRDefault="006B01AD" w:rsidP="006B01AD">
      <w:pPr>
        <w:rPr>
          <w:lang w:val="en-GB" w:eastAsia="en-GB"/>
        </w:rPr>
      </w:pPr>
      <w:r w:rsidRPr="00A60456">
        <w:rPr>
          <w:lang w:val="en-GB" w:eastAsia="en-GB"/>
        </w:rPr>
        <w:t>- customer concerns</w:t>
      </w:r>
    </w:p>
    <w:p w14:paraId="3BDA2436" w14:textId="77777777" w:rsidR="006B01AD" w:rsidRPr="00A60456" w:rsidRDefault="006B01AD" w:rsidP="006B01AD">
      <w:pPr>
        <w:rPr>
          <w:lang w:val="en-GB" w:eastAsia="en-GB"/>
        </w:rPr>
      </w:pPr>
      <w:r w:rsidRPr="00A60456">
        <w:rPr>
          <w:lang w:val="en-GB" w:eastAsia="en-GB"/>
        </w:rPr>
        <w:t>- the customer's attitude and discourse</w:t>
      </w:r>
    </w:p>
    <w:p w14:paraId="3AABF4D3" w14:textId="77777777" w:rsidR="006B01AD" w:rsidRPr="00A60456" w:rsidRDefault="006B01AD" w:rsidP="006B01AD">
      <w:pPr>
        <w:rPr>
          <w:lang w:val="en-GB" w:eastAsia="en-GB"/>
        </w:rPr>
      </w:pPr>
      <w:r w:rsidRPr="00A60456">
        <w:rPr>
          <w:lang w:val="en-GB" w:eastAsia="en-GB"/>
        </w:rPr>
        <w:t>- the customer's points of suffering</w:t>
      </w:r>
    </w:p>
    <w:p w14:paraId="437B0FA7" w14:textId="2593AECD" w:rsidR="006B01AD" w:rsidRPr="00A60456" w:rsidRDefault="006B01AD" w:rsidP="006B01AD">
      <w:pPr>
        <w:rPr>
          <w:lang w:val="en-GB" w:eastAsia="en-GB"/>
        </w:rPr>
      </w:pPr>
      <w:r w:rsidRPr="00A60456">
        <w:rPr>
          <w:lang w:val="en-GB" w:eastAsia="en-GB"/>
        </w:rPr>
        <w:t xml:space="preserve">- the gains and values targeted by the client. </w:t>
      </w:r>
    </w:p>
    <w:p w14:paraId="2DA5AC4B" w14:textId="676D7AA1" w:rsidR="00A60456" w:rsidRPr="00A60456" w:rsidRDefault="00A60456" w:rsidP="006B01AD">
      <w:pPr>
        <w:rPr>
          <w:lang w:val="en-GB" w:eastAsia="en-GB"/>
        </w:rPr>
      </w:pPr>
    </w:p>
    <w:p w14:paraId="3197264D" w14:textId="799E7A09" w:rsidR="00A60456" w:rsidRPr="00A60456" w:rsidRDefault="00A60456" w:rsidP="00A60456">
      <w:pPr>
        <w:ind w:left="360"/>
        <w:rPr>
          <w:lang w:val="en-GB" w:eastAsia="en-GB"/>
        </w:rPr>
      </w:pPr>
      <w:r>
        <w:rPr>
          <w:lang w:val="en-GB" w:eastAsia="en-GB"/>
        </w:rPr>
        <w:t xml:space="preserve">Find below an example of </w:t>
      </w:r>
      <w:r w:rsidRPr="00A60456">
        <w:rPr>
          <w:lang w:val="en-GB" w:eastAsia="en-GB"/>
        </w:rPr>
        <w:t xml:space="preserve">Empathy </w:t>
      </w:r>
      <w:proofErr w:type="gramStart"/>
      <w:r w:rsidRPr="00A60456">
        <w:rPr>
          <w:lang w:val="en-GB" w:eastAsia="en-GB"/>
        </w:rPr>
        <w:t>Map :</w:t>
      </w:r>
      <w:proofErr w:type="gramEnd"/>
      <w:r w:rsidRPr="00A60456">
        <w:rPr>
          <w:lang w:val="en-GB" w:eastAsia="en-GB"/>
        </w:rPr>
        <w:t xml:space="preserve">  </w:t>
      </w:r>
    </w:p>
    <w:p w14:paraId="0EA534BD" w14:textId="77777777" w:rsidR="00A60456" w:rsidRPr="00D035AF" w:rsidRDefault="00A60456" w:rsidP="00A60456">
      <w:pPr>
        <w:pStyle w:val="Paragraphedeliste"/>
        <w:jc w:val="center"/>
        <w:rPr>
          <w:lang w:val="en-GB" w:eastAsia="en-GB"/>
        </w:rPr>
      </w:pPr>
      <w:r>
        <w:rPr>
          <w:noProof/>
          <w:lang w:val="en-US"/>
        </w:rPr>
        <w:drawing>
          <wp:inline distT="0" distB="0" distL="0" distR="0" wp14:anchorId="6FD40411" wp14:editId="33ACEB53">
            <wp:extent cx="3161665" cy="2240008"/>
            <wp:effectExtent l="0" t="0" r="635" b="8255"/>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3107" cy="2248114"/>
                    </a:xfrm>
                    <a:prstGeom prst="rect">
                      <a:avLst/>
                    </a:prstGeom>
                  </pic:spPr>
                </pic:pic>
              </a:graphicData>
            </a:graphic>
          </wp:inline>
        </w:drawing>
      </w:r>
      <w:r>
        <w:rPr>
          <w:lang w:val="en-GB" w:eastAsia="en-GB"/>
        </w:rPr>
        <w:t>Before</w:t>
      </w:r>
    </w:p>
    <w:p w14:paraId="72E4E530" w14:textId="53BD3D12" w:rsidR="00A60456" w:rsidRPr="00D035AF" w:rsidRDefault="00A60456" w:rsidP="00A60456">
      <w:pPr>
        <w:jc w:val="center"/>
        <w:rPr>
          <w:lang w:val="en-US"/>
        </w:rPr>
      </w:pPr>
      <w:r>
        <w:rPr>
          <w:lang w:val="en-US"/>
        </w:rPr>
        <w:t xml:space="preserve">        </w:t>
      </w:r>
      <w:r>
        <w:rPr>
          <w:noProof/>
          <w:lang w:val="en-US" w:eastAsia="en-US"/>
        </w:rPr>
        <w:drawing>
          <wp:inline distT="0" distB="0" distL="0" distR="0" wp14:anchorId="0BCC9F67" wp14:editId="440BFA80">
            <wp:extent cx="3025140" cy="2268855"/>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6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5140" cy="2268855"/>
                    </a:xfrm>
                    <a:prstGeom prst="rect">
                      <a:avLst/>
                    </a:prstGeom>
                  </pic:spPr>
                </pic:pic>
              </a:graphicData>
            </a:graphic>
          </wp:inline>
        </w:drawing>
      </w:r>
      <w:r>
        <w:rPr>
          <w:lang w:val="en-US"/>
        </w:rPr>
        <w:t xml:space="preserve"> After</w:t>
      </w:r>
    </w:p>
    <w:p w14:paraId="52395AEC" w14:textId="77777777" w:rsidR="00A60456" w:rsidRPr="00D035AF" w:rsidRDefault="00A60456" w:rsidP="00A60456">
      <w:pPr>
        <w:jc w:val="both"/>
        <w:rPr>
          <w:lang w:val="en-US"/>
        </w:rPr>
      </w:pPr>
    </w:p>
    <w:p w14:paraId="7D61EC91" w14:textId="77777777" w:rsidR="00A60456" w:rsidRPr="00646F93" w:rsidRDefault="00A60456" w:rsidP="00A60456">
      <w:pPr>
        <w:jc w:val="both"/>
        <w:rPr>
          <w:lang w:val="en-US"/>
        </w:rPr>
      </w:pPr>
    </w:p>
    <w:p w14:paraId="0AD696AA" w14:textId="4AC1CA55" w:rsidR="00A60456" w:rsidRPr="00224DED" w:rsidRDefault="00D035AF" w:rsidP="00CB2F0B">
      <w:pPr>
        <w:pStyle w:val="Paragraphedeliste"/>
        <w:numPr>
          <w:ilvl w:val="0"/>
          <w:numId w:val="8"/>
        </w:numPr>
        <w:rPr>
          <w:szCs w:val="24"/>
          <w:lang w:val="en-US"/>
        </w:rPr>
      </w:pPr>
      <w:r w:rsidRPr="00224DED">
        <w:rPr>
          <w:szCs w:val="24"/>
          <w:u w:val="single"/>
          <w:lang w:val="en-GB" w:eastAsia="en-GB"/>
        </w:rPr>
        <w:lastRenderedPageBreak/>
        <w:t>PSS typology</w:t>
      </w:r>
      <w:r w:rsidR="003D75F1" w:rsidRPr="00224DED">
        <w:rPr>
          <w:szCs w:val="24"/>
          <w:lang w:val="en-GB" w:eastAsia="en-GB"/>
        </w:rPr>
        <w:t xml:space="preserve"> :</w:t>
      </w:r>
    </w:p>
    <w:p w14:paraId="09F0EE50" w14:textId="0E5FC35E" w:rsidR="003D75F1" w:rsidRPr="00224DED" w:rsidRDefault="003D75F1" w:rsidP="00A60456">
      <w:pPr>
        <w:ind w:left="360"/>
        <w:rPr>
          <w:lang w:val="en-US"/>
        </w:rPr>
      </w:pPr>
      <w:r w:rsidRPr="00224DED">
        <w:rPr>
          <w:lang w:val="en-US"/>
        </w:rPr>
        <w:t>A PSS Typology is proposed to guide creativity on service opportunities. This typology is presented in [Boucher &amp; Peillon, 2015]. As presented in the figure, the classification is constituted of two levels, with five service categories on the first level, further refined on the second one. Each category refers to some opportunity to develop services associated to an industrial product. Generic examples of each category have been specified as a creativity support.</w:t>
      </w:r>
    </w:p>
    <w:p w14:paraId="4ED2F57A" w14:textId="4AF724CA" w:rsidR="003D75F1" w:rsidRPr="00A60456" w:rsidRDefault="003D75F1" w:rsidP="003D75F1">
      <w:pPr>
        <w:rPr>
          <w:lang w:val="en-GB" w:eastAsia="en-GB"/>
        </w:rPr>
      </w:pPr>
      <w:r w:rsidRPr="00A60456">
        <w:rPr>
          <w:noProof/>
          <w:sz w:val="22"/>
          <w:szCs w:val="22"/>
          <w:lang w:val="en-US" w:eastAsia="en-US"/>
        </w:rPr>
        <w:drawing>
          <wp:anchor distT="0" distB="0" distL="114300" distR="114300" simplePos="0" relativeHeight="251689984" behindDoc="1" locked="0" layoutInCell="1" allowOverlap="1" wp14:anchorId="064B39F8" wp14:editId="703FECDF">
            <wp:simplePos x="0" y="0"/>
            <wp:positionH relativeFrom="margin">
              <wp:posOffset>0</wp:posOffset>
            </wp:positionH>
            <wp:positionV relativeFrom="paragraph">
              <wp:posOffset>180340</wp:posOffset>
            </wp:positionV>
            <wp:extent cx="5008880" cy="3606165"/>
            <wp:effectExtent l="0" t="0" r="1270" b="0"/>
            <wp:wrapTight wrapText="bothSides">
              <wp:wrapPolygon edited="0">
                <wp:start x="0" y="0"/>
                <wp:lineTo x="0" y="21452"/>
                <wp:lineTo x="21523" y="21452"/>
                <wp:lineTo x="2152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8880" cy="3606165"/>
                    </a:xfrm>
                    <a:prstGeom prst="rect">
                      <a:avLst/>
                    </a:prstGeom>
                    <a:noFill/>
                  </pic:spPr>
                </pic:pic>
              </a:graphicData>
            </a:graphic>
            <wp14:sizeRelH relativeFrom="page">
              <wp14:pctWidth>0</wp14:pctWidth>
            </wp14:sizeRelH>
            <wp14:sizeRelV relativeFrom="page">
              <wp14:pctHeight>0</wp14:pctHeight>
            </wp14:sizeRelV>
          </wp:anchor>
        </w:drawing>
      </w:r>
    </w:p>
    <w:p w14:paraId="606A8434" w14:textId="77777777" w:rsidR="003D75F1" w:rsidRPr="00A60456" w:rsidRDefault="003D75F1" w:rsidP="003D75F1">
      <w:pPr>
        <w:rPr>
          <w:lang w:val="en-GB" w:eastAsia="en-GB"/>
        </w:rPr>
      </w:pPr>
    </w:p>
    <w:p w14:paraId="00AA8C31" w14:textId="77777777" w:rsidR="006B01AD" w:rsidRPr="00A60456" w:rsidRDefault="006B01AD" w:rsidP="006B01AD">
      <w:pPr>
        <w:pStyle w:val="Paragraphedeliste"/>
        <w:rPr>
          <w:lang w:val="en-GB" w:eastAsia="en-GB"/>
        </w:rPr>
      </w:pPr>
    </w:p>
    <w:p w14:paraId="10063FA8" w14:textId="77777777" w:rsidR="006B01AD" w:rsidRPr="006B01AD" w:rsidRDefault="006B01AD" w:rsidP="006B01AD">
      <w:pPr>
        <w:ind w:left="360"/>
        <w:rPr>
          <w:highlight w:val="yellow"/>
          <w:lang w:val="en-GB" w:eastAsia="en-GB"/>
        </w:rPr>
      </w:pPr>
    </w:p>
    <w:p w14:paraId="1439B632" w14:textId="77777777" w:rsidR="006B01AD" w:rsidRPr="006B01AD" w:rsidRDefault="006B01AD" w:rsidP="006B01AD">
      <w:pPr>
        <w:ind w:left="360"/>
        <w:rPr>
          <w:highlight w:val="yellow"/>
          <w:lang w:val="en-GB" w:eastAsia="en-GB"/>
        </w:rPr>
      </w:pPr>
    </w:p>
    <w:p w14:paraId="6DD6EE0F" w14:textId="77777777" w:rsidR="006B01AD" w:rsidRPr="006B01AD" w:rsidRDefault="006B01AD" w:rsidP="006B01AD">
      <w:pPr>
        <w:ind w:left="360"/>
        <w:rPr>
          <w:highlight w:val="yellow"/>
          <w:lang w:val="en-GB" w:eastAsia="en-GB"/>
        </w:rPr>
      </w:pPr>
    </w:p>
    <w:p w14:paraId="34C05897" w14:textId="32EA3C19" w:rsidR="00840D02" w:rsidRPr="00695F39" w:rsidRDefault="00840D02" w:rsidP="00840D02">
      <w:pPr>
        <w:pStyle w:val="Titre1"/>
      </w:pPr>
      <w:r>
        <w:t>Module 3</w:t>
      </w:r>
      <w:r w:rsidRPr="00695F39">
        <w:t xml:space="preserve">: </w:t>
      </w:r>
      <w:r w:rsidRPr="00840D02">
        <w:t>Anticipate the organizational impacts of service innovation</w:t>
      </w:r>
    </w:p>
    <w:p w14:paraId="4B1BF6C3" w14:textId="77777777" w:rsidR="00840D02" w:rsidRDefault="00840D02" w:rsidP="00840D02">
      <w:pPr>
        <w:pStyle w:val="Titre2"/>
      </w:pPr>
      <w:r w:rsidRPr="00840D02">
        <w:t>Introduction</w:t>
      </w:r>
    </w:p>
    <w:p w14:paraId="50025009" w14:textId="536ADCB0" w:rsidR="00B53AB0" w:rsidRPr="00224DED" w:rsidRDefault="00B53AB0" w:rsidP="00441199">
      <w:pPr>
        <w:jc w:val="both"/>
        <w:rPr>
          <w:szCs w:val="22"/>
          <w:lang w:val="en-GB" w:eastAsia="en-GB"/>
        </w:rPr>
      </w:pPr>
      <w:r w:rsidRPr="00224DED">
        <w:rPr>
          <w:szCs w:val="22"/>
          <w:lang w:val="en-GB" w:eastAsia="en-GB"/>
        </w:rPr>
        <w:t>At th</w:t>
      </w:r>
      <w:r w:rsidR="00441199" w:rsidRPr="00224DED">
        <w:rPr>
          <w:szCs w:val="22"/>
          <w:lang w:val="en-GB" w:eastAsia="en-GB"/>
        </w:rPr>
        <w:t>is</w:t>
      </w:r>
      <w:r w:rsidRPr="00224DED">
        <w:rPr>
          <w:szCs w:val="22"/>
          <w:lang w:val="en-GB" w:eastAsia="en-GB"/>
        </w:rPr>
        <w:t xml:space="preserve"> stage of the overall ‘Service Innovation Session’</w:t>
      </w:r>
      <w:r w:rsidR="00441199" w:rsidRPr="00224DED">
        <w:rPr>
          <w:szCs w:val="22"/>
          <w:lang w:val="en-GB" w:eastAsia="en-GB"/>
        </w:rPr>
        <w:t>, the previous module 2</w:t>
      </w:r>
      <w:r w:rsidRPr="00224DED">
        <w:rPr>
          <w:szCs w:val="22"/>
          <w:lang w:val="en-GB" w:eastAsia="en-GB"/>
        </w:rPr>
        <w:t xml:space="preserve"> has generated a catalogue of service opportunities</w:t>
      </w:r>
      <w:r w:rsidR="00441199" w:rsidRPr="00224DED">
        <w:rPr>
          <w:szCs w:val="22"/>
          <w:lang w:val="en-GB" w:eastAsia="en-GB"/>
        </w:rPr>
        <w:t xml:space="preserve"> which has been characterized according to various priority criteria.</w:t>
      </w:r>
    </w:p>
    <w:p w14:paraId="45A12793" w14:textId="77777777" w:rsidR="00035897" w:rsidRPr="00224DED" w:rsidRDefault="00035897" w:rsidP="00441199">
      <w:pPr>
        <w:jc w:val="both"/>
        <w:rPr>
          <w:szCs w:val="22"/>
          <w:lang w:val="en-GB" w:eastAsia="en-GB"/>
        </w:rPr>
      </w:pPr>
    </w:p>
    <w:p w14:paraId="13ACB8FC" w14:textId="5E2411A2" w:rsidR="00441199" w:rsidRPr="00224DED" w:rsidRDefault="00441199" w:rsidP="00441199">
      <w:pPr>
        <w:jc w:val="both"/>
        <w:rPr>
          <w:szCs w:val="22"/>
          <w:lang w:val="en-GB" w:eastAsia="en-GB"/>
        </w:rPr>
      </w:pPr>
      <w:r w:rsidRPr="00224DED">
        <w:rPr>
          <w:szCs w:val="22"/>
          <w:lang w:val="en-GB" w:eastAsia="en-GB"/>
        </w:rPr>
        <w:t>The objective of module 3 is to build an anticipatory analysis of the organizational impacts of the potential deployment of this service catalogue, according to the following points of view:</w:t>
      </w:r>
    </w:p>
    <w:p w14:paraId="61A71640" w14:textId="77777777" w:rsidR="00441199" w:rsidRPr="00224DED" w:rsidRDefault="00441199" w:rsidP="00CB2F0B">
      <w:pPr>
        <w:pStyle w:val="Paragraphedeliste"/>
        <w:numPr>
          <w:ilvl w:val="0"/>
          <w:numId w:val="5"/>
        </w:numPr>
        <w:rPr>
          <w:rFonts w:cs="Times New Roman"/>
          <w:lang w:val="en-GB" w:eastAsia="en-GB"/>
        </w:rPr>
      </w:pPr>
      <w:r w:rsidRPr="00224DED">
        <w:rPr>
          <w:rFonts w:cs="Times New Roman"/>
          <w:lang w:val="en-GB" w:eastAsia="en-GB"/>
        </w:rPr>
        <w:t>Organizational obstacles or difficulties for service implementation;</w:t>
      </w:r>
    </w:p>
    <w:p w14:paraId="4E1412FB" w14:textId="77777777" w:rsidR="00441199" w:rsidRPr="00224DED" w:rsidRDefault="00441199" w:rsidP="00CB2F0B">
      <w:pPr>
        <w:pStyle w:val="Paragraphedeliste"/>
        <w:numPr>
          <w:ilvl w:val="0"/>
          <w:numId w:val="5"/>
        </w:numPr>
        <w:rPr>
          <w:rFonts w:cs="Times New Roman"/>
          <w:lang w:val="en-GB" w:eastAsia="en-GB"/>
        </w:rPr>
      </w:pPr>
      <w:r w:rsidRPr="00224DED">
        <w:rPr>
          <w:rFonts w:cs="Times New Roman"/>
          <w:lang w:val="en-GB" w:eastAsia="en-GB"/>
        </w:rPr>
        <w:t>Needs of competence development and acquisition;</w:t>
      </w:r>
    </w:p>
    <w:p w14:paraId="3C51CFDB" w14:textId="77777777" w:rsidR="00441199" w:rsidRPr="00224DED" w:rsidRDefault="00441199" w:rsidP="00CB2F0B">
      <w:pPr>
        <w:pStyle w:val="Paragraphedeliste"/>
        <w:numPr>
          <w:ilvl w:val="0"/>
          <w:numId w:val="5"/>
        </w:numPr>
        <w:rPr>
          <w:rFonts w:cs="Times New Roman"/>
          <w:lang w:val="en-GB" w:eastAsia="en-GB"/>
        </w:rPr>
      </w:pPr>
      <w:r w:rsidRPr="00224DED">
        <w:rPr>
          <w:rFonts w:cs="Times New Roman"/>
          <w:lang w:val="en-GB" w:eastAsia="en-GB"/>
        </w:rPr>
        <w:t>Identification of key criteria to organize a progressive deployment of the catalogue over time (potentially a long period).</w:t>
      </w:r>
    </w:p>
    <w:p w14:paraId="57B9A27A" w14:textId="09153A0F" w:rsidR="00441199" w:rsidRPr="00224DED" w:rsidRDefault="00441199" w:rsidP="00441199">
      <w:pPr>
        <w:jc w:val="both"/>
        <w:rPr>
          <w:szCs w:val="22"/>
          <w:lang w:val="en-GB" w:eastAsia="en-GB"/>
        </w:rPr>
      </w:pPr>
      <w:r w:rsidRPr="00224DED">
        <w:rPr>
          <w:szCs w:val="22"/>
          <w:lang w:val="en-GB" w:eastAsia="en-GB"/>
        </w:rPr>
        <w:lastRenderedPageBreak/>
        <w:t xml:space="preserve">Thus, the overall objective is to make the decision-makers aware of key change management issues linked to service deployment. </w:t>
      </w:r>
    </w:p>
    <w:p w14:paraId="3374DBA5" w14:textId="77777777" w:rsidR="00441199" w:rsidRPr="00477E3E" w:rsidRDefault="00441199" w:rsidP="00840D02">
      <w:pPr>
        <w:rPr>
          <w:rFonts w:asciiTheme="minorHAnsi" w:hAnsiTheme="minorHAnsi" w:cstheme="minorHAnsi"/>
          <w:sz w:val="22"/>
          <w:szCs w:val="22"/>
          <w:lang w:val="en-GB" w:eastAsia="en-GB"/>
        </w:rPr>
      </w:pPr>
    </w:p>
    <w:p w14:paraId="0AD685E3" w14:textId="576A3CD7" w:rsidR="00840D02" w:rsidRPr="00224DED" w:rsidRDefault="00840D02" w:rsidP="00840D02">
      <w:pPr>
        <w:rPr>
          <w:szCs w:val="22"/>
          <w:lang w:val="en-GB" w:eastAsia="en-GB"/>
        </w:rPr>
      </w:pPr>
      <w:r w:rsidRPr="00224DED">
        <w:rPr>
          <w:szCs w:val="22"/>
          <w:u w:val="single"/>
          <w:lang w:val="en-GB" w:eastAsia="en-GB"/>
        </w:rPr>
        <w:t>Outputs</w:t>
      </w:r>
      <w:r w:rsidR="00441199" w:rsidRPr="00224DED">
        <w:rPr>
          <w:szCs w:val="22"/>
          <w:lang w:val="en-GB" w:eastAsia="en-GB"/>
        </w:rPr>
        <w:t>:</w:t>
      </w:r>
    </w:p>
    <w:p w14:paraId="21ACF121" w14:textId="120F7AD0" w:rsidR="00441199" w:rsidRPr="00224DED" w:rsidRDefault="00806E48" w:rsidP="00CB2F0B">
      <w:pPr>
        <w:pStyle w:val="Paragraphedeliste"/>
        <w:numPr>
          <w:ilvl w:val="0"/>
          <w:numId w:val="5"/>
        </w:numPr>
        <w:rPr>
          <w:rFonts w:cs="Times New Roman"/>
          <w:lang w:val="en-GB" w:eastAsia="en-GB"/>
        </w:rPr>
      </w:pPr>
      <w:r w:rsidRPr="00224DED">
        <w:rPr>
          <w:rFonts w:cs="Times New Roman"/>
          <w:lang w:val="en-GB" w:eastAsia="en-GB"/>
        </w:rPr>
        <w:t>List of success factors and organizational obstacles associated to the service catalogue ;</w:t>
      </w:r>
    </w:p>
    <w:p w14:paraId="76E729B1" w14:textId="66FCCEF7" w:rsidR="00806E48" w:rsidRPr="00224DED" w:rsidRDefault="00806E48" w:rsidP="00CB2F0B">
      <w:pPr>
        <w:pStyle w:val="Paragraphedeliste"/>
        <w:numPr>
          <w:ilvl w:val="0"/>
          <w:numId w:val="5"/>
        </w:numPr>
        <w:rPr>
          <w:rFonts w:cs="Times New Roman"/>
          <w:lang w:val="en-GB" w:eastAsia="en-GB"/>
        </w:rPr>
      </w:pPr>
      <w:r w:rsidRPr="00224DED">
        <w:rPr>
          <w:rFonts w:cs="Times New Roman"/>
          <w:lang w:val="en-GB" w:eastAsia="en-GB"/>
        </w:rPr>
        <w:t>Representation of the ‘to be’ life-cycle of the innovative PSS</w:t>
      </w:r>
    </w:p>
    <w:p w14:paraId="0B9CCC13" w14:textId="0150819C" w:rsidR="00806E48" w:rsidRPr="00224DED" w:rsidRDefault="00806E48" w:rsidP="00CB2F0B">
      <w:pPr>
        <w:pStyle w:val="Paragraphedeliste"/>
        <w:numPr>
          <w:ilvl w:val="0"/>
          <w:numId w:val="5"/>
        </w:numPr>
        <w:rPr>
          <w:rFonts w:cs="Times New Roman"/>
          <w:lang w:val="en-GB" w:eastAsia="en-GB"/>
        </w:rPr>
      </w:pPr>
      <w:r w:rsidRPr="00224DED">
        <w:rPr>
          <w:rFonts w:cs="Times New Roman"/>
          <w:lang w:val="en-GB" w:eastAsia="en-GB"/>
        </w:rPr>
        <w:t>Map of competence requirements for the innovation project</w:t>
      </w:r>
    </w:p>
    <w:p w14:paraId="0888F353" w14:textId="2F1148F2" w:rsidR="00806E48" w:rsidRPr="00224DED" w:rsidRDefault="00806E48" w:rsidP="00CB2F0B">
      <w:pPr>
        <w:pStyle w:val="Paragraphedeliste"/>
        <w:numPr>
          <w:ilvl w:val="0"/>
          <w:numId w:val="5"/>
        </w:numPr>
        <w:rPr>
          <w:rFonts w:cs="Times New Roman"/>
          <w:lang w:val="en-GB" w:eastAsia="en-GB"/>
        </w:rPr>
      </w:pPr>
      <w:r w:rsidRPr="00224DED">
        <w:rPr>
          <w:rFonts w:cs="Times New Roman"/>
          <w:lang w:val="en-GB" w:eastAsia="en-GB"/>
        </w:rPr>
        <w:t>List of criteria for a progressive deployment of servitization.</w:t>
      </w:r>
    </w:p>
    <w:p w14:paraId="0F625372" w14:textId="311D1F87" w:rsidR="00447AEF" w:rsidRPr="00507DBF" w:rsidRDefault="00447AEF" w:rsidP="00447AEF">
      <w:pPr>
        <w:jc w:val="center"/>
        <w:rPr>
          <w:b/>
          <w:i/>
          <w:lang w:val="en-GB"/>
        </w:rPr>
      </w:pPr>
    </w:p>
    <w:tbl>
      <w:tblPr>
        <w:tblW w:w="85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304"/>
        <w:gridCol w:w="3612"/>
        <w:gridCol w:w="2175"/>
      </w:tblGrid>
      <w:tr w:rsidR="00447AEF" w:rsidRPr="00507DBF" w14:paraId="52E80C54" w14:textId="77777777" w:rsidTr="00447AEF">
        <w:trPr>
          <w:trHeight w:val="283"/>
          <w:tblHeader/>
        </w:trPr>
        <w:tc>
          <w:tcPr>
            <w:tcW w:w="1413" w:type="dxa"/>
            <w:shd w:val="clear" w:color="auto" w:fill="DEEAF6" w:themeFill="accent1" w:themeFillTint="33"/>
            <w:noWrap/>
            <w:vAlign w:val="center"/>
            <w:hideMark/>
          </w:tcPr>
          <w:p w14:paraId="4A27F463" w14:textId="77777777" w:rsidR="00447AEF" w:rsidRPr="00507DBF" w:rsidRDefault="00447AEF" w:rsidP="00447AEF">
            <w:pPr>
              <w:jc w:val="center"/>
              <w:rPr>
                <w:rFonts w:asciiTheme="minorHAnsi" w:hAnsiTheme="minorHAnsi" w:cstheme="minorHAnsi"/>
                <w:b/>
                <w:sz w:val="20"/>
                <w:szCs w:val="20"/>
                <w:lang w:val="en-GB"/>
              </w:rPr>
            </w:pPr>
            <w:r w:rsidRPr="00507DBF">
              <w:rPr>
                <w:rFonts w:asciiTheme="minorHAnsi" w:hAnsiTheme="minorHAnsi" w:cstheme="minorHAnsi"/>
                <w:b/>
                <w:sz w:val="20"/>
                <w:szCs w:val="20"/>
                <w:lang w:val="en-GB"/>
              </w:rPr>
              <w:t>Module specification</w:t>
            </w:r>
          </w:p>
        </w:tc>
        <w:tc>
          <w:tcPr>
            <w:tcW w:w="7091" w:type="dxa"/>
            <w:gridSpan w:val="3"/>
            <w:shd w:val="clear" w:color="auto" w:fill="DEEAF6" w:themeFill="accent1" w:themeFillTint="33"/>
            <w:noWrap/>
            <w:vAlign w:val="center"/>
            <w:hideMark/>
          </w:tcPr>
          <w:p w14:paraId="79D747BD" w14:textId="77777777" w:rsidR="00447AEF" w:rsidRPr="00507DBF" w:rsidRDefault="00447AEF" w:rsidP="00447AEF">
            <w:pPr>
              <w:jc w:val="center"/>
              <w:rPr>
                <w:rFonts w:asciiTheme="minorHAnsi" w:hAnsiTheme="minorHAnsi" w:cstheme="minorHAnsi"/>
                <w:b/>
                <w:sz w:val="20"/>
                <w:szCs w:val="20"/>
                <w:lang w:val="en-GB"/>
              </w:rPr>
            </w:pPr>
            <w:r w:rsidRPr="00507DBF">
              <w:rPr>
                <w:rFonts w:asciiTheme="minorHAnsi" w:hAnsiTheme="minorHAnsi" w:cstheme="minorHAnsi"/>
                <w:b/>
                <w:sz w:val="20"/>
                <w:szCs w:val="20"/>
                <w:lang w:val="en-GB"/>
              </w:rPr>
              <w:t>Explanation</w:t>
            </w:r>
          </w:p>
        </w:tc>
      </w:tr>
      <w:tr w:rsidR="00447AEF" w:rsidRPr="00507DBF" w14:paraId="60215B54" w14:textId="77777777" w:rsidTr="00447AEF">
        <w:trPr>
          <w:trHeight w:val="283"/>
        </w:trPr>
        <w:tc>
          <w:tcPr>
            <w:tcW w:w="1413" w:type="dxa"/>
            <w:shd w:val="clear" w:color="auto" w:fill="auto"/>
            <w:noWrap/>
            <w:vAlign w:val="center"/>
          </w:tcPr>
          <w:p w14:paraId="23F52015" w14:textId="77777777" w:rsidR="00447AEF" w:rsidRPr="00443F93" w:rsidRDefault="00447AEF" w:rsidP="00447AE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Module duration</w:t>
            </w:r>
          </w:p>
        </w:tc>
        <w:tc>
          <w:tcPr>
            <w:tcW w:w="7091" w:type="dxa"/>
            <w:gridSpan w:val="3"/>
            <w:shd w:val="clear" w:color="auto" w:fill="auto"/>
            <w:noWrap/>
            <w:vAlign w:val="center"/>
          </w:tcPr>
          <w:p w14:paraId="0DDC8685" w14:textId="746AFFAC" w:rsidR="00447AEF" w:rsidRPr="00443F93" w:rsidRDefault="00447AEF" w:rsidP="00447AEF">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3</w:t>
            </w:r>
            <w:r w:rsidRPr="00443F93">
              <w:rPr>
                <w:rFonts w:asciiTheme="minorHAnsi" w:hAnsiTheme="minorHAnsi" w:cstheme="minorHAnsi"/>
                <w:color w:val="000000"/>
                <w:sz w:val="20"/>
                <w:szCs w:val="20"/>
                <w:lang w:val="en-GB"/>
              </w:rPr>
              <w:t xml:space="preserve"> hours </w:t>
            </w:r>
            <w:r w:rsidR="00035897">
              <w:rPr>
                <w:rFonts w:asciiTheme="minorHAnsi" w:hAnsiTheme="minorHAnsi" w:cstheme="minorHAnsi"/>
                <w:color w:val="000000"/>
                <w:sz w:val="20"/>
                <w:szCs w:val="20"/>
                <w:lang w:val="en-GB"/>
              </w:rPr>
              <w:t>as a minimum</w:t>
            </w:r>
          </w:p>
        </w:tc>
      </w:tr>
      <w:tr w:rsidR="00447AEF" w:rsidRPr="00507DBF" w14:paraId="0163A1DF" w14:textId="77777777" w:rsidTr="00447AEF">
        <w:trPr>
          <w:trHeight w:val="283"/>
        </w:trPr>
        <w:tc>
          <w:tcPr>
            <w:tcW w:w="1413" w:type="dxa"/>
            <w:shd w:val="clear" w:color="auto" w:fill="auto"/>
            <w:noWrap/>
            <w:vAlign w:val="center"/>
          </w:tcPr>
          <w:p w14:paraId="7AB99C80" w14:textId="77777777" w:rsidR="00447AEF" w:rsidRPr="00443F93" w:rsidRDefault="00447AEF" w:rsidP="00447AE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Module objective</w:t>
            </w:r>
          </w:p>
        </w:tc>
        <w:tc>
          <w:tcPr>
            <w:tcW w:w="7091" w:type="dxa"/>
            <w:gridSpan w:val="3"/>
            <w:shd w:val="clear" w:color="auto" w:fill="auto"/>
            <w:noWrap/>
            <w:vAlign w:val="center"/>
          </w:tcPr>
          <w:p w14:paraId="3DB5C56C" w14:textId="7C1E34C0" w:rsidR="00447AEF" w:rsidRPr="00035897" w:rsidRDefault="00447AEF" w:rsidP="00035897">
            <w:pPr>
              <w:ind w:left="61"/>
              <w:rPr>
                <w:rFonts w:asciiTheme="minorHAnsi" w:hAnsiTheme="minorHAnsi" w:cstheme="minorHAnsi"/>
                <w:color w:val="000000"/>
                <w:sz w:val="20"/>
                <w:szCs w:val="20"/>
                <w:lang w:val="en-GB"/>
              </w:rPr>
            </w:pPr>
            <w:r w:rsidRPr="00035897">
              <w:rPr>
                <w:rFonts w:asciiTheme="minorHAnsi" w:hAnsiTheme="minorHAnsi" w:cstheme="minorHAnsi"/>
                <w:color w:val="000000"/>
                <w:sz w:val="20"/>
                <w:szCs w:val="20"/>
                <w:lang w:val="en-GB"/>
              </w:rPr>
              <w:t>Make explicit the organisational impacts of developing innovative PSS offers, both on internal and external collective competencies</w:t>
            </w:r>
          </w:p>
        </w:tc>
      </w:tr>
      <w:tr w:rsidR="00447AEF" w:rsidRPr="00507DBF" w14:paraId="6627B685" w14:textId="77777777" w:rsidTr="00447AEF">
        <w:trPr>
          <w:trHeight w:val="283"/>
        </w:trPr>
        <w:tc>
          <w:tcPr>
            <w:tcW w:w="1413" w:type="dxa"/>
            <w:shd w:val="clear" w:color="auto" w:fill="auto"/>
            <w:noWrap/>
            <w:vAlign w:val="center"/>
          </w:tcPr>
          <w:p w14:paraId="66458F1F" w14:textId="77777777" w:rsidR="00447AEF" w:rsidRPr="00443F93" w:rsidRDefault="00447AEF" w:rsidP="00447AE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Mode of provision</w:t>
            </w:r>
          </w:p>
        </w:tc>
        <w:tc>
          <w:tcPr>
            <w:tcW w:w="7091" w:type="dxa"/>
            <w:gridSpan w:val="3"/>
            <w:shd w:val="clear" w:color="auto" w:fill="auto"/>
            <w:noWrap/>
            <w:vAlign w:val="center"/>
          </w:tcPr>
          <w:p w14:paraId="1590916D" w14:textId="77777777" w:rsidR="00447AEF" w:rsidRPr="00443F93" w:rsidRDefault="00447AEF" w:rsidP="00447AEF">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Directly in industrial context (by a company)</w:t>
            </w:r>
          </w:p>
        </w:tc>
      </w:tr>
      <w:tr w:rsidR="00447AEF" w:rsidRPr="00507DBF" w14:paraId="60250A08" w14:textId="77777777" w:rsidTr="00B53AB0">
        <w:trPr>
          <w:trHeight w:val="283"/>
        </w:trPr>
        <w:tc>
          <w:tcPr>
            <w:tcW w:w="1413" w:type="dxa"/>
            <w:vMerge w:val="restart"/>
            <w:shd w:val="clear" w:color="auto" w:fill="auto"/>
            <w:noWrap/>
            <w:vAlign w:val="center"/>
          </w:tcPr>
          <w:p w14:paraId="1C9207CD" w14:textId="77777777" w:rsidR="00447AEF" w:rsidRPr="00E30801" w:rsidRDefault="00447AEF" w:rsidP="00447AEF">
            <w:pPr>
              <w:rPr>
                <w:rFonts w:asciiTheme="minorHAnsi" w:hAnsiTheme="minorHAnsi" w:cstheme="minorHAnsi"/>
                <w:color w:val="000000"/>
                <w:sz w:val="20"/>
                <w:szCs w:val="20"/>
                <w:lang w:val="en-GB"/>
              </w:rPr>
            </w:pPr>
            <w:r w:rsidRPr="00E30801">
              <w:rPr>
                <w:rFonts w:asciiTheme="minorHAnsi" w:hAnsiTheme="minorHAnsi" w:cstheme="minorHAnsi"/>
                <w:color w:val="000000"/>
                <w:sz w:val="20"/>
                <w:szCs w:val="20"/>
                <w:lang w:val="en-GB"/>
              </w:rPr>
              <w:t>Laboratory structure</w:t>
            </w:r>
          </w:p>
        </w:tc>
        <w:tc>
          <w:tcPr>
            <w:tcW w:w="1304" w:type="dxa"/>
            <w:shd w:val="clear" w:color="auto" w:fill="auto"/>
            <w:noWrap/>
            <w:vAlign w:val="center"/>
          </w:tcPr>
          <w:p w14:paraId="29420423" w14:textId="77777777" w:rsidR="00447AEF" w:rsidRPr="00E30801" w:rsidRDefault="00447AEF" w:rsidP="00447AEF">
            <w:pPr>
              <w:jc w:val="center"/>
              <w:rPr>
                <w:rFonts w:asciiTheme="minorHAnsi" w:hAnsiTheme="minorHAnsi" w:cstheme="minorHAnsi"/>
                <w:color w:val="000000"/>
                <w:sz w:val="20"/>
                <w:szCs w:val="20"/>
                <w:lang w:val="en-GB"/>
              </w:rPr>
            </w:pPr>
            <w:r w:rsidRPr="00E30801">
              <w:rPr>
                <w:rFonts w:asciiTheme="minorHAnsi" w:hAnsiTheme="minorHAnsi" w:cstheme="minorHAnsi"/>
                <w:color w:val="000000"/>
                <w:sz w:val="20"/>
                <w:szCs w:val="20"/>
                <w:lang w:val="en-GB"/>
              </w:rPr>
              <w:t>Time (min)</w:t>
            </w:r>
          </w:p>
        </w:tc>
        <w:tc>
          <w:tcPr>
            <w:tcW w:w="3612" w:type="dxa"/>
            <w:shd w:val="clear" w:color="auto" w:fill="auto"/>
            <w:vAlign w:val="center"/>
          </w:tcPr>
          <w:p w14:paraId="64A58330" w14:textId="77777777" w:rsidR="00447AEF" w:rsidRPr="00443F93" w:rsidRDefault="00447AEF"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Objective</w:t>
            </w:r>
          </w:p>
        </w:tc>
        <w:tc>
          <w:tcPr>
            <w:tcW w:w="2175" w:type="dxa"/>
            <w:shd w:val="clear" w:color="auto" w:fill="auto"/>
            <w:vAlign w:val="center"/>
          </w:tcPr>
          <w:p w14:paraId="3CA6A56D" w14:textId="77777777" w:rsidR="00447AEF" w:rsidRPr="00443F93" w:rsidRDefault="00447AEF"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Performed by?</w:t>
            </w:r>
          </w:p>
        </w:tc>
      </w:tr>
      <w:tr w:rsidR="00447AEF" w:rsidRPr="00507DBF" w14:paraId="103D17AB" w14:textId="77777777" w:rsidTr="00B53AB0">
        <w:trPr>
          <w:trHeight w:val="283"/>
        </w:trPr>
        <w:tc>
          <w:tcPr>
            <w:tcW w:w="1413" w:type="dxa"/>
            <w:vMerge/>
            <w:shd w:val="clear" w:color="auto" w:fill="auto"/>
            <w:noWrap/>
            <w:vAlign w:val="center"/>
          </w:tcPr>
          <w:p w14:paraId="07FEC108" w14:textId="77777777" w:rsidR="00447AEF" w:rsidRPr="00E30801" w:rsidRDefault="00447AEF" w:rsidP="00447AEF">
            <w:pPr>
              <w:rPr>
                <w:rFonts w:asciiTheme="minorHAnsi" w:hAnsiTheme="minorHAnsi" w:cstheme="minorHAnsi"/>
                <w:color w:val="000000"/>
                <w:sz w:val="20"/>
                <w:szCs w:val="20"/>
                <w:lang w:val="en-GB"/>
              </w:rPr>
            </w:pPr>
          </w:p>
        </w:tc>
        <w:tc>
          <w:tcPr>
            <w:tcW w:w="1304" w:type="dxa"/>
            <w:shd w:val="clear" w:color="auto" w:fill="auto"/>
            <w:noWrap/>
            <w:vAlign w:val="center"/>
          </w:tcPr>
          <w:p w14:paraId="53400781" w14:textId="77777777" w:rsidR="00447AEF" w:rsidRPr="00E30801" w:rsidRDefault="00447AEF" w:rsidP="00447AEF">
            <w:pPr>
              <w:jc w:val="center"/>
              <w:rPr>
                <w:rFonts w:asciiTheme="minorHAnsi" w:hAnsiTheme="minorHAnsi" w:cstheme="minorHAnsi"/>
                <w:color w:val="000000"/>
                <w:sz w:val="20"/>
                <w:szCs w:val="20"/>
                <w:lang w:val="en-GB"/>
              </w:rPr>
            </w:pPr>
            <w:r w:rsidRPr="00E30801">
              <w:rPr>
                <w:rFonts w:asciiTheme="minorHAnsi" w:hAnsiTheme="minorHAnsi" w:cstheme="minorHAnsi"/>
                <w:color w:val="000000"/>
                <w:sz w:val="20"/>
                <w:szCs w:val="20"/>
                <w:lang w:val="en-GB"/>
              </w:rPr>
              <w:t>Needed time for this part</w:t>
            </w:r>
          </w:p>
        </w:tc>
        <w:tc>
          <w:tcPr>
            <w:tcW w:w="3612" w:type="dxa"/>
            <w:shd w:val="clear" w:color="auto" w:fill="auto"/>
            <w:vAlign w:val="center"/>
          </w:tcPr>
          <w:p w14:paraId="5A6CB129" w14:textId="77777777" w:rsidR="00447AEF" w:rsidRPr="00443F93" w:rsidRDefault="00447AEF"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Objective that need to be obtained</w:t>
            </w:r>
          </w:p>
        </w:tc>
        <w:tc>
          <w:tcPr>
            <w:tcW w:w="2175" w:type="dxa"/>
            <w:shd w:val="clear" w:color="auto" w:fill="auto"/>
            <w:vAlign w:val="center"/>
          </w:tcPr>
          <w:p w14:paraId="16D54ECF" w14:textId="77777777" w:rsidR="00447AEF" w:rsidRPr="00443F93" w:rsidRDefault="00447AEF" w:rsidP="00447AEF">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Who perform in this part</w:t>
            </w:r>
          </w:p>
        </w:tc>
      </w:tr>
      <w:tr w:rsidR="00447AEF" w:rsidRPr="00507DBF" w14:paraId="132EF3F1" w14:textId="77777777" w:rsidTr="00B53AB0">
        <w:trPr>
          <w:trHeight w:val="283"/>
        </w:trPr>
        <w:tc>
          <w:tcPr>
            <w:tcW w:w="1413" w:type="dxa"/>
            <w:vMerge/>
            <w:shd w:val="clear" w:color="auto" w:fill="auto"/>
            <w:noWrap/>
            <w:vAlign w:val="center"/>
          </w:tcPr>
          <w:p w14:paraId="12C1C501" w14:textId="77777777" w:rsidR="00447AEF" w:rsidRPr="00E30801" w:rsidRDefault="00447AEF" w:rsidP="00447AEF">
            <w:pPr>
              <w:rPr>
                <w:rFonts w:asciiTheme="minorHAnsi" w:hAnsiTheme="minorHAnsi" w:cstheme="minorHAnsi"/>
                <w:color w:val="000000"/>
                <w:sz w:val="20"/>
                <w:szCs w:val="20"/>
                <w:lang w:val="en-GB"/>
              </w:rPr>
            </w:pPr>
          </w:p>
        </w:tc>
        <w:tc>
          <w:tcPr>
            <w:tcW w:w="1304" w:type="dxa"/>
            <w:shd w:val="clear" w:color="auto" w:fill="auto"/>
            <w:noWrap/>
            <w:vAlign w:val="center"/>
          </w:tcPr>
          <w:p w14:paraId="2EAF6E96" w14:textId="42CECA3E" w:rsidR="00447AEF" w:rsidRPr="00E30801" w:rsidRDefault="00AC03F3" w:rsidP="00447AEF">
            <w:pPr>
              <w:jc w:val="center"/>
              <w:rPr>
                <w:rFonts w:asciiTheme="minorHAnsi" w:hAnsiTheme="minorHAnsi" w:cstheme="minorHAnsi"/>
                <w:color w:val="000000"/>
                <w:sz w:val="20"/>
                <w:szCs w:val="20"/>
                <w:lang w:val="en-GB"/>
              </w:rPr>
            </w:pPr>
            <w:r w:rsidRPr="00E30801">
              <w:rPr>
                <w:rFonts w:asciiTheme="minorHAnsi" w:hAnsiTheme="minorHAnsi" w:cstheme="minorHAnsi"/>
                <w:color w:val="000000"/>
                <w:sz w:val="20"/>
                <w:szCs w:val="20"/>
                <w:lang w:val="en-GB"/>
              </w:rPr>
              <w:t>6</w:t>
            </w:r>
            <w:r w:rsidR="00447AEF" w:rsidRPr="00E30801">
              <w:rPr>
                <w:rFonts w:asciiTheme="minorHAnsi" w:hAnsiTheme="minorHAnsi" w:cstheme="minorHAnsi"/>
                <w:color w:val="000000"/>
                <w:sz w:val="20"/>
                <w:szCs w:val="20"/>
                <w:lang w:val="en-GB"/>
              </w:rPr>
              <w:t>0 min</w:t>
            </w:r>
          </w:p>
        </w:tc>
        <w:tc>
          <w:tcPr>
            <w:tcW w:w="3612" w:type="dxa"/>
            <w:shd w:val="clear" w:color="auto" w:fill="auto"/>
            <w:vAlign w:val="center"/>
          </w:tcPr>
          <w:p w14:paraId="1B324550" w14:textId="6AE7977A" w:rsidR="00447AEF" w:rsidRPr="00443F93" w:rsidRDefault="00AC03F3" w:rsidP="00C052B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 xml:space="preserve">Analyse the key organisational obstacles </w:t>
            </w:r>
            <w:r w:rsidR="00C052BF">
              <w:rPr>
                <w:rFonts w:asciiTheme="minorHAnsi" w:hAnsiTheme="minorHAnsi" w:cstheme="minorHAnsi"/>
                <w:color w:val="000000"/>
                <w:sz w:val="20"/>
                <w:szCs w:val="20"/>
                <w:lang w:val="en-GB"/>
              </w:rPr>
              <w:t xml:space="preserve">and success factors </w:t>
            </w:r>
            <w:r>
              <w:rPr>
                <w:rFonts w:asciiTheme="minorHAnsi" w:hAnsiTheme="minorHAnsi" w:cstheme="minorHAnsi"/>
                <w:color w:val="000000"/>
                <w:sz w:val="20"/>
                <w:szCs w:val="20"/>
                <w:lang w:val="en-GB"/>
              </w:rPr>
              <w:t xml:space="preserve">induced by an innovative service catalogue </w:t>
            </w:r>
          </w:p>
        </w:tc>
        <w:tc>
          <w:tcPr>
            <w:tcW w:w="2175" w:type="dxa"/>
            <w:shd w:val="clear" w:color="auto" w:fill="auto"/>
            <w:vAlign w:val="center"/>
          </w:tcPr>
          <w:p w14:paraId="7299D936" w14:textId="41D7DC6A" w:rsidR="00447AEF" w:rsidRPr="00443F93" w:rsidRDefault="00447AEF" w:rsidP="00B53AB0">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PSS Experts + </w:t>
            </w:r>
            <w:r w:rsidR="00B53AB0">
              <w:rPr>
                <w:rFonts w:asciiTheme="minorHAnsi" w:hAnsiTheme="minorHAnsi" w:cstheme="minorHAnsi"/>
                <w:color w:val="000000"/>
                <w:sz w:val="20"/>
                <w:szCs w:val="20"/>
                <w:lang w:val="en-GB"/>
              </w:rPr>
              <w:t>Innovation Actors</w:t>
            </w:r>
          </w:p>
        </w:tc>
      </w:tr>
      <w:tr w:rsidR="00447AEF" w:rsidRPr="00507DBF" w14:paraId="49A7EE45" w14:textId="77777777" w:rsidTr="00B53AB0">
        <w:trPr>
          <w:trHeight w:val="283"/>
        </w:trPr>
        <w:tc>
          <w:tcPr>
            <w:tcW w:w="1413" w:type="dxa"/>
            <w:vMerge/>
            <w:shd w:val="clear" w:color="auto" w:fill="auto"/>
            <w:noWrap/>
            <w:vAlign w:val="center"/>
          </w:tcPr>
          <w:p w14:paraId="0B5119D4" w14:textId="77777777" w:rsidR="00447AEF" w:rsidRPr="00E30801" w:rsidRDefault="00447AEF" w:rsidP="00447AEF">
            <w:pPr>
              <w:rPr>
                <w:rFonts w:asciiTheme="minorHAnsi" w:hAnsiTheme="minorHAnsi" w:cstheme="minorHAnsi"/>
                <w:color w:val="000000"/>
                <w:sz w:val="20"/>
                <w:szCs w:val="20"/>
                <w:lang w:val="en-GB"/>
              </w:rPr>
            </w:pPr>
          </w:p>
        </w:tc>
        <w:tc>
          <w:tcPr>
            <w:tcW w:w="1304" w:type="dxa"/>
            <w:shd w:val="clear" w:color="auto" w:fill="auto"/>
            <w:noWrap/>
            <w:vAlign w:val="center"/>
          </w:tcPr>
          <w:p w14:paraId="4158931C" w14:textId="70E99520" w:rsidR="00447AEF" w:rsidRPr="00E30801" w:rsidRDefault="00AC03F3" w:rsidP="00447AEF">
            <w:pPr>
              <w:jc w:val="center"/>
              <w:rPr>
                <w:rFonts w:asciiTheme="minorHAnsi" w:hAnsiTheme="minorHAnsi" w:cstheme="minorHAnsi"/>
                <w:color w:val="000000"/>
                <w:sz w:val="20"/>
                <w:szCs w:val="20"/>
                <w:lang w:val="en-GB"/>
              </w:rPr>
            </w:pPr>
            <w:r w:rsidRPr="00E30801">
              <w:rPr>
                <w:rFonts w:asciiTheme="minorHAnsi" w:hAnsiTheme="minorHAnsi" w:cstheme="minorHAnsi"/>
                <w:color w:val="000000"/>
                <w:sz w:val="20"/>
                <w:szCs w:val="20"/>
                <w:lang w:val="en-GB"/>
              </w:rPr>
              <w:t>6</w:t>
            </w:r>
            <w:r w:rsidR="00447AEF" w:rsidRPr="00E30801">
              <w:rPr>
                <w:rFonts w:asciiTheme="minorHAnsi" w:hAnsiTheme="minorHAnsi" w:cstheme="minorHAnsi"/>
                <w:color w:val="000000"/>
                <w:sz w:val="20"/>
                <w:szCs w:val="20"/>
                <w:lang w:val="en-GB"/>
              </w:rPr>
              <w:t>0 min</w:t>
            </w:r>
          </w:p>
        </w:tc>
        <w:tc>
          <w:tcPr>
            <w:tcW w:w="3612" w:type="dxa"/>
            <w:shd w:val="clear" w:color="auto" w:fill="auto"/>
            <w:vAlign w:val="center"/>
          </w:tcPr>
          <w:p w14:paraId="7E1082BE" w14:textId="030ED5A3" w:rsidR="00447AEF" w:rsidRPr="00443F93" w:rsidRDefault="00AC03F3" w:rsidP="00447AEF">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Analyse the new requirements of internal and external competencies all along the life cycle of the new PSS offer</w:t>
            </w:r>
          </w:p>
        </w:tc>
        <w:tc>
          <w:tcPr>
            <w:tcW w:w="2175" w:type="dxa"/>
            <w:shd w:val="clear" w:color="auto" w:fill="auto"/>
            <w:vAlign w:val="center"/>
          </w:tcPr>
          <w:p w14:paraId="5A74B09A" w14:textId="64BB509A" w:rsidR="00447AEF" w:rsidRPr="00443F93" w:rsidRDefault="00447AEF" w:rsidP="00B53AB0">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PSS Experts + Managers of</w:t>
            </w:r>
            <w:r w:rsidR="00B53AB0">
              <w:rPr>
                <w:rFonts w:asciiTheme="minorHAnsi" w:hAnsiTheme="minorHAnsi" w:cstheme="minorHAnsi"/>
                <w:color w:val="000000"/>
                <w:sz w:val="20"/>
                <w:szCs w:val="20"/>
                <w:lang w:val="en-GB"/>
              </w:rPr>
              <w:t xml:space="preserve"> key departments of the company</w:t>
            </w:r>
          </w:p>
        </w:tc>
      </w:tr>
      <w:tr w:rsidR="00447AEF" w:rsidRPr="00507DBF" w14:paraId="54236394" w14:textId="77777777" w:rsidTr="00B53AB0">
        <w:trPr>
          <w:trHeight w:val="283"/>
        </w:trPr>
        <w:tc>
          <w:tcPr>
            <w:tcW w:w="1413" w:type="dxa"/>
            <w:vMerge/>
            <w:shd w:val="clear" w:color="auto" w:fill="auto"/>
            <w:noWrap/>
            <w:vAlign w:val="center"/>
          </w:tcPr>
          <w:p w14:paraId="4A6C9D3D" w14:textId="77777777" w:rsidR="00447AEF" w:rsidRPr="00E30801" w:rsidRDefault="00447AEF" w:rsidP="00447AEF">
            <w:pPr>
              <w:rPr>
                <w:rFonts w:asciiTheme="minorHAnsi" w:hAnsiTheme="minorHAnsi" w:cstheme="minorHAnsi"/>
                <w:color w:val="000000"/>
                <w:sz w:val="20"/>
                <w:szCs w:val="20"/>
                <w:lang w:val="en-GB"/>
              </w:rPr>
            </w:pPr>
          </w:p>
        </w:tc>
        <w:tc>
          <w:tcPr>
            <w:tcW w:w="1304" w:type="dxa"/>
            <w:shd w:val="clear" w:color="auto" w:fill="auto"/>
            <w:noWrap/>
            <w:vAlign w:val="center"/>
          </w:tcPr>
          <w:p w14:paraId="43D914A3" w14:textId="6F060161" w:rsidR="00447AEF" w:rsidRPr="00E30801" w:rsidRDefault="00447AEF" w:rsidP="00AC03F3">
            <w:pPr>
              <w:jc w:val="center"/>
              <w:rPr>
                <w:rFonts w:asciiTheme="minorHAnsi" w:hAnsiTheme="minorHAnsi" w:cstheme="minorHAnsi"/>
                <w:color w:val="000000"/>
                <w:sz w:val="20"/>
                <w:szCs w:val="20"/>
                <w:lang w:val="en-GB"/>
              </w:rPr>
            </w:pPr>
            <w:r w:rsidRPr="00E30801">
              <w:rPr>
                <w:rFonts w:asciiTheme="minorHAnsi" w:hAnsiTheme="minorHAnsi" w:cstheme="minorHAnsi"/>
                <w:color w:val="000000"/>
                <w:sz w:val="20"/>
                <w:szCs w:val="20"/>
                <w:lang w:val="en-GB"/>
              </w:rPr>
              <w:t>60</w:t>
            </w:r>
            <w:r w:rsidR="00AC03F3" w:rsidRPr="00E30801">
              <w:rPr>
                <w:rFonts w:asciiTheme="minorHAnsi" w:hAnsiTheme="minorHAnsi" w:cstheme="minorHAnsi"/>
                <w:color w:val="000000"/>
                <w:sz w:val="20"/>
                <w:szCs w:val="20"/>
                <w:lang w:val="en-GB"/>
              </w:rPr>
              <w:t xml:space="preserve"> min</w:t>
            </w:r>
          </w:p>
        </w:tc>
        <w:tc>
          <w:tcPr>
            <w:tcW w:w="3612" w:type="dxa"/>
            <w:shd w:val="clear" w:color="auto" w:fill="auto"/>
            <w:vAlign w:val="center"/>
          </w:tcPr>
          <w:p w14:paraId="79F98522" w14:textId="024CDCB7" w:rsidR="00447AEF" w:rsidRPr="00443F93" w:rsidRDefault="00AC03F3" w:rsidP="00447AEF">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Discuss the priorities and progressive strategies, for organisational change management</w:t>
            </w:r>
          </w:p>
        </w:tc>
        <w:tc>
          <w:tcPr>
            <w:tcW w:w="2175" w:type="dxa"/>
            <w:shd w:val="clear" w:color="auto" w:fill="auto"/>
            <w:vAlign w:val="center"/>
          </w:tcPr>
          <w:p w14:paraId="747553F9" w14:textId="024EEC4A" w:rsidR="00447AEF" w:rsidRPr="00443F93" w:rsidRDefault="00447AEF" w:rsidP="00B53AB0">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PSS Experts + </w:t>
            </w:r>
            <w:r w:rsidR="00B53AB0">
              <w:rPr>
                <w:rFonts w:asciiTheme="minorHAnsi" w:hAnsiTheme="minorHAnsi" w:cstheme="minorHAnsi"/>
                <w:color w:val="000000"/>
                <w:sz w:val="20"/>
                <w:szCs w:val="20"/>
                <w:lang w:val="en-GB"/>
              </w:rPr>
              <w:t xml:space="preserve">Top </w:t>
            </w:r>
            <w:r w:rsidRPr="00443F93">
              <w:rPr>
                <w:rFonts w:asciiTheme="minorHAnsi" w:hAnsiTheme="minorHAnsi" w:cstheme="minorHAnsi"/>
                <w:color w:val="000000"/>
                <w:sz w:val="20"/>
                <w:szCs w:val="20"/>
                <w:lang w:val="en-GB"/>
              </w:rPr>
              <w:t>Manage</w:t>
            </w:r>
            <w:r w:rsidR="00B53AB0">
              <w:rPr>
                <w:rFonts w:asciiTheme="minorHAnsi" w:hAnsiTheme="minorHAnsi" w:cstheme="minorHAnsi"/>
                <w:color w:val="000000"/>
                <w:sz w:val="20"/>
                <w:szCs w:val="20"/>
                <w:lang w:val="en-GB"/>
              </w:rPr>
              <w:t>ment + key innovation actors</w:t>
            </w:r>
          </w:p>
        </w:tc>
      </w:tr>
      <w:tr w:rsidR="00772CAF" w:rsidRPr="00507DBF" w14:paraId="240F78B0" w14:textId="77777777" w:rsidTr="00772CAF">
        <w:trPr>
          <w:trHeight w:val="84"/>
        </w:trPr>
        <w:tc>
          <w:tcPr>
            <w:tcW w:w="1413" w:type="dxa"/>
            <w:vMerge/>
            <w:shd w:val="clear" w:color="auto" w:fill="auto"/>
            <w:noWrap/>
            <w:vAlign w:val="center"/>
          </w:tcPr>
          <w:p w14:paraId="6CB002CC" w14:textId="77777777" w:rsidR="00772CAF" w:rsidRPr="00E30801" w:rsidRDefault="00772CAF" w:rsidP="00447AEF">
            <w:pPr>
              <w:rPr>
                <w:rFonts w:asciiTheme="minorHAnsi" w:hAnsiTheme="minorHAnsi" w:cstheme="minorHAnsi"/>
                <w:color w:val="000000"/>
                <w:sz w:val="20"/>
                <w:szCs w:val="20"/>
                <w:lang w:val="en-GB"/>
              </w:rPr>
            </w:pPr>
          </w:p>
        </w:tc>
        <w:tc>
          <w:tcPr>
            <w:tcW w:w="7091" w:type="dxa"/>
            <w:gridSpan w:val="3"/>
            <w:shd w:val="clear" w:color="auto" w:fill="auto"/>
            <w:noWrap/>
            <w:vAlign w:val="center"/>
          </w:tcPr>
          <w:p w14:paraId="4AFE97B9" w14:textId="5BB49B03" w:rsidR="00772CAF" w:rsidRPr="00E30801" w:rsidRDefault="00E30801" w:rsidP="009C66EA">
            <w:pPr>
              <w:rPr>
                <w:rFonts w:asciiTheme="minorHAnsi" w:hAnsiTheme="minorHAnsi" w:cstheme="minorHAnsi"/>
                <w:color w:val="000000"/>
                <w:sz w:val="20"/>
                <w:szCs w:val="20"/>
                <w:lang w:val="en-US"/>
              </w:rPr>
            </w:pPr>
            <w:r w:rsidRPr="00E30801">
              <w:rPr>
                <w:rFonts w:asciiTheme="minorHAnsi" w:hAnsiTheme="minorHAnsi" w:cstheme="minorHAnsi"/>
                <w:color w:val="000000"/>
                <w:sz w:val="20"/>
                <w:szCs w:val="20"/>
                <w:lang w:val="en-US"/>
              </w:rPr>
              <w:t>AT the end of this module all information available should be synthesized in a specific format to support module 4. This includes competence maps and transformation trajectories as emphasized in module 4.</w:t>
            </w:r>
          </w:p>
        </w:tc>
      </w:tr>
    </w:tbl>
    <w:p w14:paraId="028F6B80" w14:textId="53EDC3AA" w:rsidR="00443F93" w:rsidRDefault="00443F93" w:rsidP="000852BE">
      <w:pPr>
        <w:jc w:val="both"/>
      </w:pPr>
    </w:p>
    <w:p w14:paraId="46E156D1" w14:textId="77777777" w:rsidR="001A23AD" w:rsidRDefault="001A23AD" w:rsidP="001A23AD">
      <w:pPr>
        <w:pStyle w:val="Titre2"/>
      </w:pPr>
      <w:r>
        <w:t>Module content</w:t>
      </w:r>
    </w:p>
    <w:p w14:paraId="2FD8692A" w14:textId="00CB71EB" w:rsidR="005E6DC7" w:rsidRPr="00224DED" w:rsidRDefault="002572A7" w:rsidP="002572A7">
      <w:pPr>
        <w:jc w:val="both"/>
        <w:rPr>
          <w:lang w:val="en-US" w:eastAsia="en-GB"/>
        </w:rPr>
      </w:pPr>
      <w:r w:rsidRPr="00224DED">
        <w:rPr>
          <w:lang w:val="en-GB" w:eastAsia="en-GB"/>
        </w:rPr>
        <w:t>Pre-amble</w:t>
      </w:r>
      <w:r w:rsidR="005E6DC7" w:rsidRPr="00224DED">
        <w:rPr>
          <w:lang w:val="en-GB" w:eastAsia="en-GB"/>
        </w:rPr>
        <w:t xml:space="preserve">: </w:t>
      </w:r>
      <w:r w:rsidRPr="00224DED">
        <w:rPr>
          <w:lang w:val="en-GB" w:eastAsia="en-GB"/>
        </w:rPr>
        <w:t xml:space="preserve">to support the analysis a representation of the </w:t>
      </w:r>
      <w:r w:rsidR="005E6DC7" w:rsidRPr="00224DED">
        <w:rPr>
          <w:lang w:val="en-GB" w:eastAsia="en-GB"/>
        </w:rPr>
        <w:t>life cycle of the PSS offer</w:t>
      </w:r>
      <w:r w:rsidRPr="00224DED">
        <w:rPr>
          <w:lang w:val="en-GB" w:eastAsia="en-GB"/>
        </w:rPr>
        <w:t xml:space="preserve"> can be useful</w:t>
      </w:r>
      <w:r w:rsidR="005E6DC7" w:rsidRPr="00224DED">
        <w:rPr>
          <w:lang w:val="en-GB" w:eastAsia="en-GB"/>
        </w:rPr>
        <w:t xml:space="preserve">. </w:t>
      </w:r>
      <w:r w:rsidRPr="00224DED">
        <w:rPr>
          <w:lang w:val="en-US" w:eastAsia="en-GB"/>
        </w:rPr>
        <w:t xml:space="preserve">Before further </w:t>
      </w:r>
      <w:proofErr w:type="spellStart"/>
      <w:r w:rsidRPr="00224DED">
        <w:rPr>
          <w:lang w:val="en-US" w:eastAsia="en-GB"/>
        </w:rPr>
        <w:t>analysing</w:t>
      </w:r>
      <w:proofErr w:type="spellEnd"/>
      <w:r w:rsidRPr="00224DED">
        <w:rPr>
          <w:lang w:val="en-US" w:eastAsia="en-GB"/>
        </w:rPr>
        <w:t xml:space="preserve"> deployment obstacles or requirements for competence development and acquisition, a preparatory work by the expert consists in providing a graphical representation of the life-cycle of the PSS offer under innovation. This life-cycle view makes it easier to position all service opportunities along the various life-cycle stages</w:t>
      </w:r>
      <w:r w:rsidR="005E6DC7" w:rsidRPr="00224DED">
        <w:rPr>
          <w:lang w:val="en-US" w:eastAsia="en-GB"/>
        </w:rPr>
        <w:t>.</w:t>
      </w:r>
      <w:r w:rsidRPr="00224DED">
        <w:rPr>
          <w:lang w:val="en-US" w:eastAsia="en-GB"/>
        </w:rPr>
        <w:t xml:space="preserve"> </w:t>
      </w:r>
      <w:r w:rsidR="00C052BF" w:rsidRPr="00224DED">
        <w:rPr>
          <w:lang w:val="en-US" w:eastAsia="en-GB"/>
        </w:rPr>
        <w:t>An example of representation if provided below in section 4.2.2.</w:t>
      </w:r>
    </w:p>
    <w:p w14:paraId="27C55717" w14:textId="087D2C54" w:rsidR="005E6DC7" w:rsidRPr="00224DED" w:rsidRDefault="005E6DC7" w:rsidP="00477E3E">
      <w:pPr>
        <w:jc w:val="both"/>
        <w:rPr>
          <w:lang w:val="en-US" w:eastAsia="en-GB"/>
        </w:rPr>
      </w:pPr>
    </w:p>
    <w:p w14:paraId="38A5D77C" w14:textId="6BE6D318" w:rsidR="001A23AD" w:rsidRPr="00224DED" w:rsidRDefault="00806E48" w:rsidP="00477E3E">
      <w:pPr>
        <w:jc w:val="both"/>
        <w:rPr>
          <w:u w:val="single"/>
          <w:lang w:val="en-US" w:eastAsia="en-GB"/>
        </w:rPr>
      </w:pPr>
      <w:r w:rsidRPr="00224DED">
        <w:rPr>
          <w:u w:val="single"/>
          <w:lang w:val="en-US" w:eastAsia="en-GB"/>
        </w:rPr>
        <w:t>4.2.1. First s</w:t>
      </w:r>
      <w:r w:rsidR="00C052BF" w:rsidRPr="00224DED">
        <w:rPr>
          <w:u w:val="single"/>
          <w:lang w:val="en-US" w:eastAsia="en-GB"/>
        </w:rPr>
        <w:t>tep</w:t>
      </w:r>
      <w:r w:rsidRPr="00224DED">
        <w:rPr>
          <w:u w:val="single"/>
          <w:lang w:val="en-US" w:eastAsia="en-GB"/>
        </w:rPr>
        <w:t xml:space="preserve">: Organizational obstacles </w:t>
      </w:r>
      <w:r w:rsidR="00C052BF" w:rsidRPr="00224DED">
        <w:rPr>
          <w:u w:val="single"/>
          <w:lang w:val="en-US" w:eastAsia="en-GB"/>
        </w:rPr>
        <w:t>and success factors.</w:t>
      </w:r>
    </w:p>
    <w:p w14:paraId="475C360C" w14:textId="2BFC32E8" w:rsidR="005E6DC7" w:rsidRPr="00224DED" w:rsidRDefault="005E6DC7" w:rsidP="00477E3E">
      <w:pPr>
        <w:jc w:val="both"/>
        <w:rPr>
          <w:lang w:val="en-US" w:eastAsia="en-GB"/>
        </w:rPr>
      </w:pPr>
    </w:p>
    <w:p w14:paraId="794A970B" w14:textId="66890F96" w:rsidR="00035897" w:rsidRPr="00224DED" w:rsidRDefault="00C052BF" w:rsidP="00477E3E">
      <w:pPr>
        <w:jc w:val="both"/>
        <w:rPr>
          <w:lang w:val="en-US" w:eastAsia="en-GB"/>
        </w:rPr>
      </w:pPr>
      <w:r w:rsidRPr="00224DED">
        <w:rPr>
          <w:lang w:val="en-US" w:eastAsia="en-GB"/>
        </w:rPr>
        <w:t>The initial Input to analyze obstacles and success factors is of course the catalogue of service opportunities resulti</w:t>
      </w:r>
      <w:r w:rsidR="00035897" w:rsidRPr="00224DED">
        <w:rPr>
          <w:lang w:val="en-US" w:eastAsia="en-GB"/>
        </w:rPr>
        <w:t>ng from module 2. The service c</w:t>
      </w:r>
      <w:r w:rsidRPr="00224DED">
        <w:rPr>
          <w:lang w:val="en-US" w:eastAsia="en-GB"/>
        </w:rPr>
        <w:t xml:space="preserve">atalogue can be first refined by specifying if distinct service levels </w:t>
      </w:r>
      <w:r w:rsidR="001A2824" w:rsidRPr="00224DED">
        <w:rPr>
          <w:lang w:val="en-US" w:eastAsia="en-GB"/>
        </w:rPr>
        <w:t xml:space="preserve">for the customers should be considered at the implementation stage. </w:t>
      </w:r>
    </w:p>
    <w:p w14:paraId="53020480" w14:textId="30B31A93" w:rsidR="00C052BF" w:rsidRPr="00224DED" w:rsidRDefault="001A2824" w:rsidP="00477E3E">
      <w:pPr>
        <w:jc w:val="both"/>
        <w:rPr>
          <w:lang w:val="en-US" w:eastAsia="en-GB"/>
        </w:rPr>
      </w:pPr>
      <w:r w:rsidRPr="00224DED">
        <w:rPr>
          <w:lang w:val="en-US" w:eastAsia="en-GB"/>
        </w:rPr>
        <w:t>The conceptual model of the service catalogue becomes more detailed:</w:t>
      </w:r>
    </w:p>
    <w:p w14:paraId="4BA1BDB4" w14:textId="6F6C1EB7" w:rsidR="001A2824" w:rsidRDefault="00672BDB" w:rsidP="001A23AD">
      <w:pPr>
        <w:rPr>
          <w:lang w:val="en-US" w:eastAsia="en-GB"/>
        </w:rPr>
      </w:pPr>
      <w:r>
        <w:rPr>
          <w:noProof/>
          <w:lang w:val="en-US" w:eastAsia="en-US"/>
        </w:rPr>
        <w:lastRenderedPageBreak/>
        <mc:AlternateContent>
          <mc:Choice Requires="wps">
            <w:drawing>
              <wp:anchor distT="0" distB="0" distL="114300" distR="114300" simplePos="0" relativeHeight="251668480" behindDoc="0" locked="0" layoutInCell="1" allowOverlap="1" wp14:anchorId="6E3C12D8" wp14:editId="0098E483">
                <wp:simplePos x="0" y="0"/>
                <wp:positionH relativeFrom="column">
                  <wp:posOffset>3806190</wp:posOffset>
                </wp:positionH>
                <wp:positionV relativeFrom="paragraph">
                  <wp:posOffset>-35560</wp:posOffset>
                </wp:positionV>
                <wp:extent cx="1733550" cy="413385"/>
                <wp:effectExtent l="0" t="0" r="0" b="5715"/>
                <wp:wrapNone/>
                <wp:docPr id="11" name="Zone de texte 11"/>
                <wp:cNvGraphicFramePr/>
                <a:graphic xmlns:a="http://schemas.openxmlformats.org/drawingml/2006/main">
                  <a:graphicData uri="http://schemas.microsoft.com/office/word/2010/wordprocessingShape">
                    <wps:wsp>
                      <wps:cNvSpPr txBox="1"/>
                      <wps:spPr>
                        <a:xfrm>
                          <a:off x="0" y="0"/>
                          <a:ext cx="1733550" cy="413385"/>
                        </a:xfrm>
                        <a:prstGeom prst="rect">
                          <a:avLst/>
                        </a:prstGeom>
                        <a:noFill/>
                        <a:ln w="6350">
                          <a:noFill/>
                        </a:ln>
                      </wps:spPr>
                      <wps:txbx>
                        <w:txbxContent>
                          <w:p w14:paraId="310BFFBE" w14:textId="3902DEF0" w:rsidR="000D417D" w:rsidRDefault="000D417D" w:rsidP="001A2824">
                            <w:pPr>
                              <w:jc w:val="center"/>
                              <w:rPr>
                                <w:sz w:val="20"/>
                                <w:szCs w:val="20"/>
                              </w:rPr>
                            </w:pPr>
                            <w:r w:rsidRPr="001A2824">
                              <w:rPr>
                                <w:sz w:val="20"/>
                                <w:szCs w:val="20"/>
                              </w:rPr>
                              <w:t>Service component</w:t>
                            </w:r>
                          </w:p>
                          <w:p w14:paraId="3E2F5D7A" w14:textId="3DFF76E0" w:rsidR="000D417D" w:rsidRPr="001A2824" w:rsidRDefault="000D417D" w:rsidP="001A2824">
                            <w:pPr>
                              <w:jc w:val="center"/>
                              <w:rPr>
                                <w:sz w:val="20"/>
                                <w:szCs w:val="20"/>
                              </w:rPr>
                            </w:pPr>
                            <w:r>
                              <w:rPr>
                                <w:sz w:val="20"/>
                                <w:szCs w:val="20"/>
                              </w:rPr>
                              <w:t>(Required skills &amp;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C12D8" id="_x0000_t202" coordsize="21600,21600" o:spt="202" path="m,l,21600r21600,l21600,xe">
                <v:stroke joinstyle="miter"/>
                <v:path gradientshapeok="t" o:connecttype="rect"/>
              </v:shapetype>
              <v:shape id="Zone de texte 11" o:spid="_x0000_s1026" type="#_x0000_t202" style="position:absolute;margin-left:299.7pt;margin-top:-2.8pt;width:136.5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" filled="f" stroked="f" strokeweight=".5pt">
                <v:textbox>
                  <w:txbxContent>
                    <w:p w14:paraId="310BFFBE" w14:textId="3902DEF0" w:rsidR="000D417D" w:rsidRDefault="000D417D" w:rsidP="001A2824">
                      <w:pPr>
                        <w:jc w:val="center"/>
                        <w:rPr>
                          <w:sz w:val="20"/>
                          <w:szCs w:val="20"/>
                        </w:rPr>
                      </w:pPr>
                      <w:proofErr w:type="spellStart"/>
                      <w:r w:rsidRPr="001A2824">
                        <w:rPr>
                          <w:sz w:val="20"/>
                          <w:szCs w:val="20"/>
                        </w:rPr>
                        <w:t>Service</w:t>
                      </w:r>
                      <w:proofErr w:type="spellEnd"/>
                      <w:r w:rsidRPr="001A2824">
                        <w:rPr>
                          <w:sz w:val="20"/>
                          <w:szCs w:val="20"/>
                        </w:rPr>
                        <w:t xml:space="preserve"> </w:t>
                      </w:r>
                      <w:proofErr w:type="spellStart"/>
                      <w:r w:rsidRPr="001A2824">
                        <w:rPr>
                          <w:sz w:val="20"/>
                          <w:szCs w:val="20"/>
                        </w:rPr>
                        <w:t>component</w:t>
                      </w:r>
                      <w:proofErr w:type="spellEnd"/>
                    </w:p>
                    <w:p w14:paraId="3E2F5D7A" w14:textId="3DFF76E0" w:rsidR="000D417D" w:rsidRPr="001A2824" w:rsidRDefault="000D417D" w:rsidP="001A2824">
                      <w:pPr>
                        <w:jc w:val="center"/>
                        <w:rPr>
                          <w:sz w:val="20"/>
                          <w:szCs w:val="20"/>
                        </w:rPr>
                      </w:pPr>
                      <w:r>
                        <w:rPr>
                          <w:sz w:val="20"/>
                          <w:szCs w:val="20"/>
                        </w:rPr>
                        <w:t>(</w:t>
                      </w:r>
                      <w:proofErr w:type="spellStart"/>
                      <w:r>
                        <w:rPr>
                          <w:sz w:val="20"/>
                          <w:szCs w:val="20"/>
                        </w:rPr>
                        <w:t>Required</w:t>
                      </w:r>
                      <w:proofErr w:type="spellEnd"/>
                      <w:r>
                        <w:rPr>
                          <w:sz w:val="20"/>
                          <w:szCs w:val="20"/>
                        </w:rPr>
                        <w:t xml:space="preserve"> </w:t>
                      </w:r>
                      <w:proofErr w:type="spellStart"/>
                      <w:r>
                        <w:rPr>
                          <w:sz w:val="20"/>
                          <w:szCs w:val="20"/>
                        </w:rPr>
                        <w:t>skills</w:t>
                      </w:r>
                      <w:proofErr w:type="spellEnd"/>
                      <w:r>
                        <w:rPr>
                          <w:sz w:val="20"/>
                          <w:szCs w:val="20"/>
                        </w:rPr>
                        <w:t xml:space="preserve"> &amp; </w:t>
                      </w:r>
                      <w:proofErr w:type="spellStart"/>
                      <w:r>
                        <w:rPr>
                          <w:sz w:val="20"/>
                          <w:szCs w:val="20"/>
                        </w:rPr>
                        <w:t>activities</w:t>
                      </w:r>
                      <w:proofErr w:type="spellEnd"/>
                      <w:r>
                        <w:rPr>
                          <w:sz w:val="20"/>
                          <w:szCs w:val="20"/>
                        </w:rPr>
                        <w:t>)</w:t>
                      </w:r>
                    </w:p>
                  </w:txbxContent>
                </v:textbox>
              </v:shape>
            </w:pict>
          </mc:Fallback>
        </mc:AlternateContent>
      </w:r>
      <w:r w:rsidR="00477E3E">
        <w:rPr>
          <w:noProof/>
          <w:lang w:val="en-US" w:eastAsia="en-US"/>
        </w:rPr>
        <mc:AlternateContent>
          <mc:Choice Requires="wps">
            <w:drawing>
              <wp:anchor distT="0" distB="0" distL="114300" distR="114300" simplePos="0" relativeHeight="251685888" behindDoc="0" locked="0" layoutInCell="1" allowOverlap="1" wp14:anchorId="69F991A8" wp14:editId="4828AE05">
                <wp:simplePos x="0" y="0"/>
                <wp:positionH relativeFrom="column">
                  <wp:posOffset>2657830</wp:posOffset>
                </wp:positionH>
                <wp:positionV relativeFrom="paragraph">
                  <wp:posOffset>160960</wp:posOffset>
                </wp:positionV>
                <wp:extent cx="914400" cy="278296"/>
                <wp:effectExtent l="0" t="0" r="0" b="7620"/>
                <wp:wrapNone/>
                <wp:docPr id="26" name="Zone de texte 26"/>
                <wp:cNvGraphicFramePr/>
                <a:graphic xmlns:a="http://schemas.openxmlformats.org/drawingml/2006/main">
                  <a:graphicData uri="http://schemas.microsoft.com/office/word/2010/wordprocessingShape">
                    <wps:wsp>
                      <wps:cNvSpPr txBox="1"/>
                      <wps:spPr>
                        <a:xfrm>
                          <a:off x="0" y="0"/>
                          <a:ext cx="914400" cy="278296"/>
                        </a:xfrm>
                        <a:prstGeom prst="rect">
                          <a:avLst/>
                        </a:prstGeom>
                        <a:noFill/>
                        <a:ln w="6350">
                          <a:noFill/>
                        </a:ln>
                      </wps:spPr>
                      <wps:txbx>
                        <w:txbxContent>
                          <w:p w14:paraId="334DB5BA" w14:textId="73D5395E" w:rsidR="000D417D" w:rsidRPr="00477E3E" w:rsidRDefault="000D417D">
                            <w:pPr>
                              <w:rPr>
                                <w:i/>
                                <w:sz w:val="16"/>
                              </w:rPr>
                            </w:pPr>
                            <w:r w:rsidRPr="00477E3E">
                              <w:rPr>
                                <w:i/>
                                <w:sz w:val="16"/>
                              </w:rPr>
                              <w:t>is characterized by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991A8" id="Zone de texte 26" o:spid="_x0000_s1027" type="#_x0000_t202" style="position:absolute;margin-left:209.3pt;margin-top:12.65pt;width:1in;height:21.9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" filled="f" stroked="f" strokeweight=".5pt">
                <v:textbox>
                  <w:txbxContent>
                    <w:p w14:paraId="334DB5BA" w14:textId="73D5395E" w:rsidR="000D417D" w:rsidRPr="00477E3E" w:rsidRDefault="000D417D">
                      <w:pPr>
                        <w:rPr>
                          <w:i/>
                          <w:sz w:val="16"/>
                        </w:rPr>
                      </w:pPr>
                      <w:proofErr w:type="spellStart"/>
                      <w:r w:rsidRPr="00477E3E">
                        <w:rPr>
                          <w:i/>
                          <w:sz w:val="16"/>
                        </w:rPr>
                        <w:t>is</w:t>
                      </w:r>
                      <w:proofErr w:type="spellEnd"/>
                      <w:r w:rsidRPr="00477E3E">
                        <w:rPr>
                          <w:i/>
                          <w:sz w:val="16"/>
                        </w:rPr>
                        <w:t xml:space="preserve"> </w:t>
                      </w:r>
                      <w:proofErr w:type="spellStart"/>
                      <w:r w:rsidRPr="00477E3E">
                        <w:rPr>
                          <w:i/>
                          <w:sz w:val="16"/>
                        </w:rPr>
                        <w:t>characterized</w:t>
                      </w:r>
                      <w:proofErr w:type="spellEnd"/>
                      <w:r w:rsidRPr="00477E3E">
                        <w:rPr>
                          <w:i/>
                          <w:sz w:val="16"/>
                        </w:rPr>
                        <w:t xml:space="preserve"> </w:t>
                      </w:r>
                      <w:proofErr w:type="spellStart"/>
                      <w:r w:rsidRPr="00477E3E">
                        <w:rPr>
                          <w:i/>
                          <w:sz w:val="16"/>
                        </w:rPr>
                        <w:t>by</w:t>
                      </w:r>
                      <w:proofErr w:type="spellEnd"/>
                    </w:p>
                  </w:txbxContent>
                </v:textbox>
              </v:shape>
            </w:pict>
          </mc:Fallback>
        </mc:AlternateContent>
      </w:r>
      <w:r w:rsidR="00477E3E">
        <w:rPr>
          <w:noProof/>
          <w:lang w:val="en-US" w:eastAsia="en-US"/>
        </w:rPr>
        <mc:AlternateContent>
          <mc:Choice Requires="wps">
            <w:drawing>
              <wp:anchor distT="0" distB="0" distL="114300" distR="114300" simplePos="0" relativeHeight="251687936" behindDoc="0" locked="0" layoutInCell="1" allowOverlap="1" wp14:anchorId="13FD8CBF" wp14:editId="5B145DA9">
                <wp:simplePos x="0" y="0"/>
                <wp:positionH relativeFrom="column">
                  <wp:posOffset>1192378</wp:posOffset>
                </wp:positionH>
                <wp:positionV relativeFrom="paragraph">
                  <wp:posOffset>99949</wp:posOffset>
                </wp:positionV>
                <wp:extent cx="914400" cy="278296"/>
                <wp:effectExtent l="0" t="0" r="0" b="7620"/>
                <wp:wrapNone/>
                <wp:docPr id="27" name="Zone de texte 27"/>
                <wp:cNvGraphicFramePr/>
                <a:graphic xmlns:a="http://schemas.openxmlformats.org/drawingml/2006/main">
                  <a:graphicData uri="http://schemas.microsoft.com/office/word/2010/wordprocessingShape">
                    <wps:wsp>
                      <wps:cNvSpPr txBox="1"/>
                      <wps:spPr>
                        <a:xfrm>
                          <a:off x="0" y="0"/>
                          <a:ext cx="914400" cy="278296"/>
                        </a:xfrm>
                        <a:prstGeom prst="rect">
                          <a:avLst/>
                        </a:prstGeom>
                        <a:noFill/>
                        <a:ln w="6350">
                          <a:noFill/>
                        </a:ln>
                      </wps:spPr>
                      <wps:txbx>
                        <w:txbxContent>
                          <w:p w14:paraId="3563554F" w14:textId="4E44017F" w:rsidR="000D417D" w:rsidRPr="00477E3E" w:rsidRDefault="000D417D" w:rsidP="00477E3E">
                            <w:pPr>
                              <w:rPr>
                                <w:i/>
                                <w:sz w:val="16"/>
                              </w:rPr>
                            </w:pPr>
                            <w:r w:rsidRPr="00477E3E">
                              <w:rPr>
                                <w:i/>
                                <w:sz w:val="16"/>
                              </w:rPr>
                              <w:t xml:space="preserve">is </w:t>
                            </w:r>
                            <w:r>
                              <w:rPr>
                                <w:i/>
                                <w:sz w:val="16"/>
                              </w:rPr>
                              <w:t>part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D8CBF" id="Zone de texte 27" o:spid="_x0000_s1028" type="#_x0000_t202" style="position:absolute;margin-left:93.9pt;margin-top:7.85pt;width:1in;height:21.9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" filled="f" stroked="f" strokeweight=".5pt">
                <v:textbox>
                  <w:txbxContent>
                    <w:p w14:paraId="3563554F" w14:textId="4E44017F" w:rsidR="000D417D" w:rsidRPr="00477E3E" w:rsidRDefault="000D417D" w:rsidP="00477E3E">
                      <w:pPr>
                        <w:rPr>
                          <w:i/>
                          <w:sz w:val="16"/>
                        </w:rPr>
                      </w:pPr>
                      <w:proofErr w:type="spellStart"/>
                      <w:r w:rsidRPr="00477E3E">
                        <w:rPr>
                          <w:i/>
                          <w:sz w:val="16"/>
                        </w:rPr>
                        <w:t>is</w:t>
                      </w:r>
                      <w:proofErr w:type="spellEnd"/>
                      <w:r w:rsidRPr="00477E3E">
                        <w:rPr>
                          <w:i/>
                          <w:sz w:val="16"/>
                        </w:rPr>
                        <w:t xml:space="preserve"> </w:t>
                      </w:r>
                      <w:proofErr w:type="spellStart"/>
                      <w:r>
                        <w:rPr>
                          <w:i/>
                          <w:sz w:val="16"/>
                        </w:rPr>
                        <w:t>part</w:t>
                      </w:r>
                      <w:proofErr w:type="spellEnd"/>
                      <w:r>
                        <w:rPr>
                          <w:i/>
                          <w:sz w:val="16"/>
                        </w:rPr>
                        <w:t xml:space="preserve"> of</w:t>
                      </w:r>
                    </w:p>
                  </w:txbxContent>
                </v:textbox>
              </v:shape>
            </w:pict>
          </mc:Fallback>
        </mc:AlternateContent>
      </w:r>
      <w:r w:rsidR="001A2824">
        <w:rPr>
          <w:noProof/>
          <w:lang w:val="en-US" w:eastAsia="en-US"/>
        </w:rPr>
        <mc:AlternateContent>
          <mc:Choice Requires="wps">
            <w:drawing>
              <wp:anchor distT="0" distB="0" distL="114300" distR="114300" simplePos="0" relativeHeight="251665408" behindDoc="0" locked="0" layoutInCell="1" allowOverlap="1" wp14:anchorId="4F39540B" wp14:editId="375A1076">
                <wp:simplePos x="0" y="0"/>
                <wp:positionH relativeFrom="column">
                  <wp:posOffset>1678471</wp:posOffset>
                </wp:positionH>
                <wp:positionV relativeFrom="paragraph">
                  <wp:posOffset>4445</wp:posOffset>
                </wp:positionV>
                <wp:extent cx="1049572" cy="524676"/>
                <wp:effectExtent l="0" t="0" r="17780" b="27940"/>
                <wp:wrapNone/>
                <wp:docPr id="8" name="Rectangle à coins arrondis 8"/>
                <wp:cNvGraphicFramePr/>
                <a:graphic xmlns:a="http://schemas.openxmlformats.org/drawingml/2006/main">
                  <a:graphicData uri="http://schemas.microsoft.com/office/word/2010/wordprocessingShape">
                    <wps:wsp>
                      <wps:cNvSpPr/>
                      <wps:spPr>
                        <a:xfrm>
                          <a:off x="0" y="0"/>
                          <a:ext cx="1049572" cy="5246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303C35" w14:textId="77777777" w:rsidR="000D417D" w:rsidRPr="001A2824" w:rsidRDefault="000D417D" w:rsidP="001A2824">
                            <w:pPr>
                              <w:jc w:val="center"/>
                              <w:rPr>
                                <w:sz w:val="20"/>
                                <w:szCs w:val="20"/>
                              </w:rPr>
                            </w:pPr>
                            <w:r w:rsidRPr="001A2824">
                              <w:rPr>
                                <w:sz w:val="20"/>
                                <w:szCs w:val="20"/>
                              </w:rPr>
                              <w:t>Service</w:t>
                            </w:r>
                          </w:p>
                          <w:p w14:paraId="7F828D33" w14:textId="07C3E24E" w:rsidR="000D417D" w:rsidRPr="001A2824" w:rsidRDefault="000D417D" w:rsidP="001A2824">
                            <w:pPr>
                              <w:jc w:val="center"/>
                              <w:rPr>
                                <w:sz w:val="20"/>
                                <w:szCs w:val="20"/>
                              </w:rPr>
                            </w:pPr>
                            <w:r w:rsidRPr="001A2824">
                              <w:rPr>
                                <w:sz w:val="20"/>
                                <w:szCs w:val="20"/>
                              </w:rPr>
                              <w:t>Opportunity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9540B" id="Rectangle à coins arrondis 8" o:spid="_x0000_s1029" style="position:absolute;margin-left:132.15pt;margin-top:.35pt;width:82.65pt;height: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" fillcolor="white [3201]" strokecolor="#70ad47 [3209]" strokeweight="1pt">
                <v:stroke joinstyle="miter"/>
                <v:textbox>
                  <w:txbxContent>
                    <w:p w14:paraId="32303C35" w14:textId="77777777" w:rsidR="000D417D" w:rsidRPr="001A2824" w:rsidRDefault="000D417D" w:rsidP="001A2824">
                      <w:pPr>
                        <w:jc w:val="center"/>
                        <w:rPr>
                          <w:sz w:val="20"/>
                          <w:szCs w:val="20"/>
                        </w:rPr>
                      </w:pPr>
                      <w:proofErr w:type="spellStart"/>
                      <w:r w:rsidRPr="001A2824">
                        <w:rPr>
                          <w:sz w:val="20"/>
                          <w:szCs w:val="20"/>
                        </w:rPr>
                        <w:t>Service</w:t>
                      </w:r>
                      <w:proofErr w:type="spellEnd"/>
                    </w:p>
                    <w:p w14:paraId="7F828D33" w14:textId="07C3E24E" w:rsidR="000D417D" w:rsidRPr="001A2824" w:rsidRDefault="000D417D" w:rsidP="001A2824">
                      <w:pPr>
                        <w:jc w:val="center"/>
                        <w:rPr>
                          <w:sz w:val="20"/>
                          <w:szCs w:val="20"/>
                        </w:rPr>
                      </w:pPr>
                      <w:proofErr w:type="spellStart"/>
                      <w:r w:rsidRPr="001A2824">
                        <w:rPr>
                          <w:sz w:val="20"/>
                          <w:szCs w:val="20"/>
                        </w:rPr>
                        <w:t>Opportunity</w:t>
                      </w:r>
                      <w:proofErr w:type="spellEnd"/>
                    </w:p>
                  </w:txbxContent>
                </v:textbox>
              </v:roundrect>
            </w:pict>
          </mc:Fallback>
        </mc:AlternateContent>
      </w:r>
      <w:r w:rsidR="001A2824">
        <w:rPr>
          <w:noProof/>
          <w:lang w:val="en-US" w:eastAsia="en-US"/>
        </w:rPr>
        <mc:AlternateContent>
          <mc:Choice Requires="wps">
            <w:drawing>
              <wp:anchor distT="0" distB="0" distL="114300" distR="114300" simplePos="0" relativeHeight="251667456" behindDoc="0" locked="0" layoutInCell="1" allowOverlap="1" wp14:anchorId="10D373CC" wp14:editId="15364035">
                <wp:simplePos x="0" y="0"/>
                <wp:positionH relativeFrom="column">
                  <wp:posOffset>3776980</wp:posOffset>
                </wp:positionH>
                <wp:positionV relativeFrom="paragraph">
                  <wp:posOffset>37465</wp:posOffset>
                </wp:positionV>
                <wp:extent cx="1653540" cy="269875"/>
                <wp:effectExtent l="0" t="0" r="22860" b="15875"/>
                <wp:wrapNone/>
                <wp:docPr id="10" name="Rectangle à coins arrondis 10"/>
                <wp:cNvGraphicFramePr/>
                <a:graphic xmlns:a="http://schemas.openxmlformats.org/drawingml/2006/main">
                  <a:graphicData uri="http://schemas.microsoft.com/office/word/2010/wordprocessingShape">
                    <wps:wsp>
                      <wps:cNvSpPr/>
                      <wps:spPr>
                        <a:xfrm>
                          <a:off x="0" y="0"/>
                          <a:ext cx="1653540" cy="2698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A562714" w14:textId="3642C14E" w:rsidR="000D417D" w:rsidRDefault="000D417D" w:rsidP="001A2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373CC" id="Rectangle à coins arrondis 10" o:spid="_x0000_s1030" style="position:absolute;margin-left:297.4pt;margin-top:2.95pt;width:130.2pt;height: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" fillcolor="white [3201]" strokecolor="#70ad47 [3209]" strokeweight="1pt">
                <v:stroke joinstyle="miter"/>
                <v:textbox>
                  <w:txbxContent>
                    <w:p w14:paraId="7A562714" w14:textId="3642C14E" w:rsidR="000D417D" w:rsidRDefault="000D417D" w:rsidP="001A2824">
                      <w:pPr>
                        <w:jc w:val="center"/>
                      </w:pPr>
                    </w:p>
                  </w:txbxContent>
                </v:textbox>
              </v:roundrect>
            </w:pict>
          </mc:Fallback>
        </mc:AlternateContent>
      </w:r>
      <w:r w:rsidR="001A2824">
        <w:rPr>
          <w:noProof/>
          <w:lang w:val="en-US" w:eastAsia="en-US"/>
        </w:rPr>
        <mc:AlternateContent>
          <mc:Choice Requires="wps">
            <w:drawing>
              <wp:anchor distT="0" distB="0" distL="114300" distR="114300" simplePos="0" relativeHeight="251663360" behindDoc="0" locked="0" layoutInCell="1" allowOverlap="1" wp14:anchorId="0819F321" wp14:editId="5D49F3B7">
                <wp:simplePos x="0" y="0"/>
                <wp:positionH relativeFrom="column">
                  <wp:posOffset>25096</wp:posOffset>
                </wp:positionH>
                <wp:positionV relativeFrom="paragraph">
                  <wp:posOffset>4859</wp:posOffset>
                </wp:positionV>
                <wp:extent cx="898498" cy="524676"/>
                <wp:effectExtent l="0" t="0" r="16510" b="27940"/>
                <wp:wrapNone/>
                <wp:docPr id="6" name="Rectangle à coins arrondis 6"/>
                <wp:cNvGraphicFramePr/>
                <a:graphic xmlns:a="http://schemas.openxmlformats.org/drawingml/2006/main">
                  <a:graphicData uri="http://schemas.microsoft.com/office/word/2010/wordprocessingShape">
                    <wps:wsp>
                      <wps:cNvSpPr/>
                      <wps:spPr>
                        <a:xfrm>
                          <a:off x="0" y="0"/>
                          <a:ext cx="898498" cy="5246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A822D8" w14:textId="6BB46394" w:rsidR="000D417D" w:rsidRPr="001A2824" w:rsidRDefault="000D417D" w:rsidP="001A2824">
                            <w:pPr>
                              <w:jc w:val="center"/>
                              <w:rPr>
                                <w:sz w:val="20"/>
                                <w:szCs w:val="20"/>
                              </w:rPr>
                            </w:pPr>
                            <w:r w:rsidRPr="001A2824">
                              <w:rPr>
                                <w:sz w:val="20"/>
                                <w:szCs w:val="20"/>
                              </w:rPr>
                              <w:t>Service</w:t>
                            </w:r>
                          </w:p>
                          <w:p w14:paraId="025D1709" w14:textId="761FEF35" w:rsidR="000D417D" w:rsidRPr="001A2824" w:rsidRDefault="000D417D" w:rsidP="001A2824">
                            <w:pPr>
                              <w:jc w:val="center"/>
                              <w:rPr>
                                <w:sz w:val="20"/>
                                <w:szCs w:val="20"/>
                              </w:rPr>
                            </w:pPr>
                            <w:r w:rsidRPr="001A2824">
                              <w:rPr>
                                <w:sz w:val="20"/>
                                <w:szCs w:val="20"/>
                              </w:rPr>
                              <w:t>Catalogue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9F321" id="Rectangle à coins arrondis 6" o:spid="_x0000_s1031" style="position:absolute;margin-left:2pt;margin-top:.4pt;width:70.75pt;height:4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" fillcolor="#5b9bd5 [3204]" strokecolor="#1f4d78 [1604]" strokeweight="1pt">
                <v:stroke joinstyle="miter"/>
                <v:textbox>
                  <w:txbxContent>
                    <w:p w14:paraId="02A822D8" w14:textId="6BB46394" w:rsidR="000D417D" w:rsidRPr="001A2824" w:rsidRDefault="000D417D" w:rsidP="001A2824">
                      <w:pPr>
                        <w:jc w:val="center"/>
                        <w:rPr>
                          <w:sz w:val="20"/>
                          <w:szCs w:val="20"/>
                        </w:rPr>
                      </w:pPr>
                      <w:proofErr w:type="spellStart"/>
                      <w:r w:rsidRPr="001A2824">
                        <w:rPr>
                          <w:sz w:val="20"/>
                          <w:szCs w:val="20"/>
                        </w:rPr>
                        <w:t>Service</w:t>
                      </w:r>
                      <w:proofErr w:type="spellEnd"/>
                    </w:p>
                    <w:p w14:paraId="025D1709" w14:textId="761FEF35" w:rsidR="000D417D" w:rsidRPr="001A2824" w:rsidRDefault="000D417D" w:rsidP="001A2824">
                      <w:pPr>
                        <w:jc w:val="center"/>
                        <w:rPr>
                          <w:sz w:val="20"/>
                          <w:szCs w:val="20"/>
                        </w:rPr>
                      </w:pPr>
                      <w:r w:rsidRPr="001A2824">
                        <w:rPr>
                          <w:sz w:val="20"/>
                          <w:szCs w:val="20"/>
                        </w:rPr>
                        <w:t>Catalogue</w:t>
                      </w:r>
                    </w:p>
                  </w:txbxContent>
                </v:textbox>
              </v:roundrect>
            </w:pict>
          </mc:Fallback>
        </mc:AlternateContent>
      </w:r>
    </w:p>
    <w:p w14:paraId="13C67BC4" w14:textId="1240BCEC" w:rsidR="001A2824" w:rsidRDefault="00477E3E" w:rsidP="001A23AD">
      <w:pPr>
        <w:rPr>
          <w:lang w:val="en-US" w:eastAsia="en-GB"/>
        </w:rPr>
      </w:pPr>
      <w:r>
        <w:rPr>
          <w:noProof/>
          <w:lang w:val="en-US" w:eastAsia="en-US"/>
        </w:rPr>
        <mc:AlternateContent>
          <mc:Choice Requires="wps">
            <w:drawing>
              <wp:anchor distT="0" distB="0" distL="114300" distR="114300" simplePos="0" relativeHeight="251681792" behindDoc="0" locked="0" layoutInCell="1" allowOverlap="1" wp14:anchorId="4ABF2338" wp14:editId="791791BD">
                <wp:simplePos x="0" y="0"/>
                <wp:positionH relativeFrom="column">
                  <wp:posOffset>2728539</wp:posOffset>
                </wp:positionH>
                <wp:positionV relativeFrom="paragraph">
                  <wp:posOffset>52153</wp:posOffset>
                </wp:positionV>
                <wp:extent cx="1064867" cy="1001091"/>
                <wp:effectExtent l="0" t="0" r="59690" b="104140"/>
                <wp:wrapNone/>
                <wp:docPr id="23" name="Connecteur en angle 23"/>
                <wp:cNvGraphicFramePr/>
                <a:graphic xmlns:a="http://schemas.openxmlformats.org/drawingml/2006/main">
                  <a:graphicData uri="http://schemas.microsoft.com/office/word/2010/wordprocessingShape">
                    <wps:wsp>
                      <wps:cNvCnPr/>
                      <wps:spPr>
                        <a:xfrm>
                          <a:off x="0" y="0"/>
                          <a:ext cx="1064867" cy="1001091"/>
                        </a:xfrm>
                        <a:prstGeom prst="bentConnector3">
                          <a:avLst>
                            <a:gd name="adj1" fmla="val 4623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F2A11"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3" o:spid="_x0000_s1026" type="#_x0000_t34" style="position:absolute;margin-left:214.85pt;margin-top:4.1pt;width:83.85pt;height:7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" adj="9987" strokecolor="#5b9bd5 [3204]" strokeweight=".5pt">
                <v:stroke endarrow="block"/>
              </v:shape>
            </w:pict>
          </mc:Fallback>
        </mc:AlternateContent>
      </w:r>
      <w:r w:rsidR="001A2824">
        <w:rPr>
          <w:noProof/>
          <w:lang w:val="en-US" w:eastAsia="en-US"/>
        </w:rPr>
        <mc:AlternateContent>
          <mc:Choice Requires="wps">
            <w:drawing>
              <wp:anchor distT="0" distB="0" distL="114300" distR="114300" simplePos="0" relativeHeight="251679744" behindDoc="0" locked="0" layoutInCell="1" allowOverlap="1" wp14:anchorId="62FD73A0" wp14:editId="183EECD5">
                <wp:simplePos x="0" y="0"/>
                <wp:positionH relativeFrom="column">
                  <wp:posOffset>2727987</wp:posOffset>
                </wp:positionH>
                <wp:positionV relativeFrom="paragraph">
                  <wp:posOffset>4528</wp:posOffset>
                </wp:positionV>
                <wp:extent cx="1066027" cy="47708"/>
                <wp:effectExtent l="0" t="76200" r="1270" b="47625"/>
                <wp:wrapNone/>
                <wp:docPr id="21" name="Connecteur en angle 21"/>
                <wp:cNvGraphicFramePr/>
                <a:graphic xmlns:a="http://schemas.openxmlformats.org/drawingml/2006/main">
                  <a:graphicData uri="http://schemas.microsoft.com/office/word/2010/wordprocessingShape">
                    <wps:wsp>
                      <wps:cNvCnPr/>
                      <wps:spPr>
                        <a:xfrm flipV="1">
                          <a:off x="0" y="0"/>
                          <a:ext cx="1066027" cy="47708"/>
                        </a:xfrm>
                        <a:prstGeom prst="bentConnector3">
                          <a:avLst>
                            <a:gd name="adj1" fmla="val 4550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C979D" id="Connecteur en angle 21" o:spid="_x0000_s1026" type="#_x0000_t34" style="position:absolute;margin-left:214.8pt;margin-top:.35pt;width:83.95pt;height:3.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" adj="9828" strokecolor="#5b9bd5 [3204]" strokeweight=".5pt">
                <v:stroke endarrow="block"/>
              </v:shape>
            </w:pict>
          </mc:Fallback>
        </mc:AlternateContent>
      </w:r>
      <w:r w:rsidR="001A2824">
        <w:rPr>
          <w:noProof/>
          <w:lang w:val="en-US" w:eastAsia="en-US"/>
        </w:rPr>
        <mc:AlternateContent>
          <mc:Choice Requires="wps">
            <w:drawing>
              <wp:anchor distT="0" distB="0" distL="114300" distR="114300" simplePos="0" relativeHeight="251678720" behindDoc="0" locked="0" layoutInCell="1" allowOverlap="1" wp14:anchorId="2602FB37" wp14:editId="411073E2">
                <wp:simplePos x="0" y="0"/>
                <wp:positionH relativeFrom="column">
                  <wp:posOffset>931545</wp:posOffset>
                </wp:positionH>
                <wp:positionV relativeFrom="paragraph">
                  <wp:posOffset>91992</wp:posOffset>
                </wp:positionV>
                <wp:extent cx="755374" cy="0"/>
                <wp:effectExtent l="38100" t="76200" r="0" b="95250"/>
                <wp:wrapNone/>
                <wp:docPr id="20" name="Connecteur droit avec flèche 20"/>
                <wp:cNvGraphicFramePr/>
                <a:graphic xmlns:a="http://schemas.openxmlformats.org/drawingml/2006/main">
                  <a:graphicData uri="http://schemas.microsoft.com/office/word/2010/wordprocessingShape">
                    <wps:wsp>
                      <wps:cNvCnPr/>
                      <wps:spPr>
                        <a:xfrm>
                          <a:off x="0" y="0"/>
                          <a:ext cx="755374" cy="0"/>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01F5DF" id="_x0000_t32" coordsize="21600,21600" o:spt="32" o:oned="t" path="m,l21600,21600e" filled="f">
                <v:path arrowok="t" fillok="f" o:connecttype="none"/>
                <o:lock v:ext="edit" shapetype="t"/>
              </v:shapetype>
              <v:shape id="Connecteur droit avec flèche 20" o:spid="_x0000_s1026" type="#_x0000_t32" style="position:absolute;margin-left:73.35pt;margin-top:7.25pt;width:59.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" strokecolor="#5b9bd5 [3204]" strokeweight=".5pt">
                <v:stroke startarrow="block" joinstyle="miter"/>
              </v:shape>
            </w:pict>
          </mc:Fallback>
        </mc:AlternateContent>
      </w:r>
    </w:p>
    <w:p w14:paraId="2F342523" w14:textId="61B6111D" w:rsidR="001A2824" w:rsidRDefault="00477E3E" w:rsidP="001A23AD">
      <w:pPr>
        <w:rPr>
          <w:lang w:val="en-US" w:eastAsia="en-GB"/>
        </w:rPr>
      </w:pPr>
      <w:r>
        <w:rPr>
          <w:noProof/>
          <w:lang w:val="en-US" w:eastAsia="en-US"/>
        </w:rPr>
        <mc:AlternateContent>
          <mc:Choice Requires="wps">
            <w:drawing>
              <wp:anchor distT="0" distB="0" distL="114300" distR="114300" simplePos="0" relativeHeight="251682816" behindDoc="0" locked="0" layoutInCell="1" allowOverlap="1" wp14:anchorId="6A5506E0" wp14:editId="2F3A6A09">
                <wp:simplePos x="0" y="0"/>
                <wp:positionH relativeFrom="column">
                  <wp:posOffset>3229472</wp:posOffset>
                </wp:positionH>
                <wp:positionV relativeFrom="paragraph">
                  <wp:posOffset>178849</wp:posOffset>
                </wp:positionV>
                <wp:extent cx="564598" cy="0"/>
                <wp:effectExtent l="0" t="76200" r="26035" b="95250"/>
                <wp:wrapNone/>
                <wp:docPr id="24" name="Connecteur droit avec flèche 24"/>
                <wp:cNvGraphicFramePr/>
                <a:graphic xmlns:a="http://schemas.openxmlformats.org/drawingml/2006/main">
                  <a:graphicData uri="http://schemas.microsoft.com/office/word/2010/wordprocessingShape">
                    <wps:wsp>
                      <wps:cNvCnPr/>
                      <wps:spPr>
                        <a:xfrm>
                          <a:off x="0" y="0"/>
                          <a:ext cx="56459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4A889" id="Connecteur droit avec flèche 24" o:spid="_x0000_s1026" type="#_x0000_t32" style="position:absolute;margin-left:254.3pt;margin-top:14.1pt;width:44.4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" strokecolor="#5b9bd5 [3204]" strokeweight=".5pt">
                <v:stroke endarrow="block" joinstyle="miter"/>
              </v:shape>
            </w:pict>
          </mc:Fallback>
        </mc:AlternateContent>
      </w:r>
      <w:r w:rsidR="001A2824" w:rsidRPr="001A2824">
        <w:rPr>
          <w:noProof/>
          <w:lang w:val="en-US" w:eastAsia="en-US"/>
        </w:rPr>
        <mc:AlternateContent>
          <mc:Choice Requires="wps">
            <w:drawing>
              <wp:anchor distT="0" distB="0" distL="114300" distR="114300" simplePos="0" relativeHeight="251676672" behindDoc="0" locked="0" layoutInCell="1" allowOverlap="1" wp14:anchorId="3AB7A79D" wp14:editId="6F02B94D">
                <wp:simplePos x="0" y="0"/>
                <wp:positionH relativeFrom="column">
                  <wp:posOffset>3776980</wp:posOffset>
                </wp:positionH>
                <wp:positionV relativeFrom="paragraph">
                  <wp:posOffset>772160</wp:posOffset>
                </wp:positionV>
                <wp:extent cx="1653540" cy="269875"/>
                <wp:effectExtent l="0" t="0" r="22860" b="15875"/>
                <wp:wrapNone/>
                <wp:docPr id="16" name="Rectangle à coins arrondis 16"/>
                <wp:cNvGraphicFramePr/>
                <a:graphic xmlns:a="http://schemas.openxmlformats.org/drawingml/2006/main">
                  <a:graphicData uri="http://schemas.microsoft.com/office/word/2010/wordprocessingShape">
                    <wps:wsp>
                      <wps:cNvSpPr/>
                      <wps:spPr>
                        <a:xfrm>
                          <a:off x="0" y="0"/>
                          <a:ext cx="1653540" cy="2698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4B62BE" w14:textId="77777777" w:rsidR="000D417D" w:rsidRDefault="000D417D" w:rsidP="001A2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7A79D" id="Rectangle à coins arrondis 16" o:spid="_x0000_s1032" style="position:absolute;margin-left:297.4pt;margin-top:60.8pt;width:130.2pt;height:2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" fillcolor="white [3201]" strokecolor="#70ad47 [3209]" strokeweight="1pt">
                <v:stroke joinstyle="miter"/>
                <v:textbox>
                  <w:txbxContent>
                    <w:p w14:paraId="094B62BE" w14:textId="77777777" w:rsidR="000D417D" w:rsidRDefault="000D417D" w:rsidP="001A2824">
                      <w:pPr>
                        <w:jc w:val="center"/>
                      </w:pPr>
                    </w:p>
                  </w:txbxContent>
                </v:textbox>
              </v:roundrect>
            </w:pict>
          </mc:Fallback>
        </mc:AlternateContent>
      </w:r>
      <w:r w:rsidR="001A2824" w:rsidRPr="001A2824">
        <w:rPr>
          <w:noProof/>
          <w:lang w:val="en-US" w:eastAsia="en-US"/>
        </w:rPr>
        <mc:AlternateContent>
          <mc:Choice Requires="wps">
            <w:drawing>
              <wp:anchor distT="0" distB="0" distL="114300" distR="114300" simplePos="0" relativeHeight="251673600" behindDoc="0" locked="0" layoutInCell="1" allowOverlap="1" wp14:anchorId="43BDE25D" wp14:editId="568BBD9A">
                <wp:simplePos x="0" y="0"/>
                <wp:positionH relativeFrom="column">
                  <wp:posOffset>3777615</wp:posOffset>
                </wp:positionH>
                <wp:positionV relativeFrom="paragraph">
                  <wp:posOffset>436880</wp:posOffset>
                </wp:positionV>
                <wp:extent cx="1653540" cy="269875"/>
                <wp:effectExtent l="0" t="0" r="22860" b="15875"/>
                <wp:wrapNone/>
                <wp:docPr id="14" name="Rectangle à coins arrondis 14"/>
                <wp:cNvGraphicFramePr/>
                <a:graphic xmlns:a="http://schemas.openxmlformats.org/drawingml/2006/main">
                  <a:graphicData uri="http://schemas.microsoft.com/office/word/2010/wordprocessingShape">
                    <wps:wsp>
                      <wps:cNvSpPr/>
                      <wps:spPr>
                        <a:xfrm>
                          <a:off x="0" y="0"/>
                          <a:ext cx="1653540" cy="2698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6B38E5" w14:textId="77777777" w:rsidR="000D417D" w:rsidRDefault="000D417D" w:rsidP="001A2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DE25D" id="Rectangle à coins arrondis 14" o:spid="_x0000_s1033" style="position:absolute;margin-left:297.45pt;margin-top:34.4pt;width:130.2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" fillcolor="white [3201]" strokecolor="#70ad47 [3209]" strokeweight="1pt">
                <v:stroke joinstyle="miter"/>
                <v:textbox>
                  <w:txbxContent>
                    <w:p w14:paraId="726B38E5" w14:textId="77777777" w:rsidR="000D417D" w:rsidRDefault="000D417D" w:rsidP="001A2824">
                      <w:pPr>
                        <w:jc w:val="center"/>
                      </w:pPr>
                    </w:p>
                  </w:txbxContent>
                </v:textbox>
              </v:roundrect>
            </w:pict>
          </mc:Fallback>
        </mc:AlternateContent>
      </w:r>
      <w:r w:rsidR="000D417D" w:rsidRPr="001A2824">
        <w:rPr>
          <w:noProof/>
          <w:lang w:val="en-US" w:eastAsia="en-US"/>
        </w:rPr>
        <mc:AlternateContent>
          <mc:Choice Requires="wps">
            <w:drawing>
              <wp:anchor distT="0" distB="0" distL="114300" distR="114300" simplePos="0" relativeHeight="251670528" behindDoc="0" locked="0" layoutInCell="1" allowOverlap="1" wp14:anchorId="428DCF86" wp14:editId="3843370E">
                <wp:simplePos x="0" y="0"/>
                <wp:positionH relativeFrom="column">
                  <wp:posOffset>3776980</wp:posOffset>
                </wp:positionH>
                <wp:positionV relativeFrom="paragraph">
                  <wp:posOffset>55880</wp:posOffset>
                </wp:positionV>
                <wp:extent cx="1653540" cy="269875"/>
                <wp:effectExtent l="0" t="0" r="22860" b="15875"/>
                <wp:wrapNone/>
                <wp:docPr id="12" name="Rectangle à coins arrondis 12"/>
                <wp:cNvGraphicFramePr/>
                <a:graphic xmlns:a="http://schemas.openxmlformats.org/drawingml/2006/main">
                  <a:graphicData uri="http://schemas.microsoft.com/office/word/2010/wordprocessingShape">
                    <wps:wsp>
                      <wps:cNvSpPr/>
                      <wps:spPr>
                        <a:xfrm>
                          <a:off x="0" y="0"/>
                          <a:ext cx="1653540" cy="2698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B14C7F" w14:textId="77777777" w:rsidR="000D417D" w:rsidRDefault="000D417D" w:rsidP="001A2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DCF86" id="Rectangle à coins arrondis 12" o:spid="_x0000_s1034" style="position:absolute;margin-left:297.4pt;margin-top:4.4pt;width:130.2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" fillcolor="white [3201]" strokecolor="#70ad47 [3209]" strokeweight="1pt">
                <v:stroke joinstyle="miter"/>
                <v:textbox>
                  <w:txbxContent>
                    <w:p w14:paraId="05B14C7F" w14:textId="77777777" w:rsidR="000D417D" w:rsidRDefault="000D417D" w:rsidP="001A2824">
                      <w:pPr>
                        <w:jc w:val="center"/>
                      </w:pPr>
                    </w:p>
                  </w:txbxContent>
                </v:textbox>
              </v:roundrect>
            </w:pict>
          </mc:Fallback>
        </mc:AlternateContent>
      </w:r>
      <w:r w:rsidR="001A2824" w:rsidRPr="001A2824">
        <w:rPr>
          <w:noProof/>
          <w:lang w:val="en-US" w:eastAsia="en-US"/>
        </w:rPr>
        <mc:AlternateContent>
          <mc:Choice Requires="wps">
            <w:drawing>
              <wp:anchor distT="0" distB="0" distL="114300" distR="114300" simplePos="0" relativeHeight="251671552" behindDoc="0" locked="0" layoutInCell="1" allowOverlap="1" wp14:anchorId="3EC38F69" wp14:editId="5916E4E3">
                <wp:simplePos x="0" y="0"/>
                <wp:positionH relativeFrom="column">
                  <wp:posOffset>4154805</wp:posOffset>
                </wp:positionH>
                <wp:positionV relativeFrom="paragraph">
                  <wp:posOffset>55880</wp:posOffset>
                </wp:positionV>
                <wp:extent cx="914400" cy="2540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wps:spPr>
                      <wps:txbx>
                        <w:txbxContent>
                          <w:p w14:paraId="3B0EC71B" w14:textId="70C3CB50" w:rsidR="000D417D" w:rsidRPr="001A2824" w:rsidRDefault="000D417D" w:rsidP="001A2824">
                            <w:pPr>
                              <w:jc w:val="center"/>
                              <w:rPr>
                                <w:sz w:val="20"/>
                                <w:szCs w:val="20"/>
                              </w:rPr>
                            </w:pPr>
                            <w:r w:rsidRPr="001A2824">
                              <w:rPr>
                                <w:sz w:val="20"/>
                                <w:szCs w:val="20"/>
                              </w:rPr>
                              <w:t xml:space="preserve">Service </w:t>
                            </w:r>
                            <w:r>
                              <w:rPr>
                                <w:sz w:val="20"/>
                                <w:szCs w:val="20"/>
                              </w:rPr>
                              <w:t>levels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38F69" id="Zone de texte 13" o:spid="_x0000_s1035" type="#_x0000_t202" style="position:absolute;margin-left:327.15pt;margin-top:4.4pt;width:1in;height:20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" filled="f" stroked="f" strokeweight=".5pt">
                <v:textbox>
                  <w:txbxContent>
                    <w:p w14:paraId="3B0EC71B" w14:textId="70C3CB50" w:rsidR="000D417D" w:rsidRPr="001A2824" w:rsidRDefault="000D417D" w:rsidP="001A2824">
                      <w:pPr>
                        <w:jc w:val="center"/>
                        <w:rPr>
                          <w:sz w:val="20"/>
                          <w:szCs w:val="20"/>
                        </w:rPr>
                      </w:pPr>
                      <w:proofErr w:type="spellStart"/>
                      <w:r w:rsidRPr="001A2824">
                        <w:rPr>
                          <w:sz w:val="20"/>
                          <w:szCs w:val="20"/>
                        </w:rPr>
                        <w:t>Service</w:t>
                      </w:r>
                      <w:proofErr w:type="spellEnd"/>
                      <w:r w:rsidRPr="001A2824">
                        <w:rPr>
                          <w:sz w:val="20"/>
                          <w:szCs w:val="20"/>
                        </w:rPr>
                        <w:t xml:space="preserve"> </w:t>
                      </w:r>
                      <w:proofErr w:type="spellStart"/>
                      <w:r>
                        <w:rPr>
                          <w:sz w:val="20"/>
                          <w:szCs w:val="20"/>
                        </w:rPr>
                        <w:t>levels</w:t>
                      </w:r>
                      <w:proofErr w:type="spellEnd"/>
                    </w:p>
                  </w:txbxContent>
                </v:textbox>
              </v:shape>
            </w:pict>
          </mc:Fallback>
        </mc:AlternateContent>
      </w:r>
      <w:r w:rsidR="001A2824" w:rsidRPr="001A2824">
        <w:rPr>
          <w:noProof/>
          <w:lang w:val="en-US" w:eastAsia="en-US"/>
        </w:rPr>
        <mc:AlternateContent>
          <mc:Choice Requires="wps">
            <w:drawing>
              <wp:anchor distT="0" distB="0" distL="114300" distR="114300" simplePos="0" relativeHeight="251674624" behindDoc="0" locked="0" layoutInCell="1" allowOverlap="1" wp14:anchorId="69B7D90A" wp14:editId="79A45F00">
                <wp:simplePos x="0" y="0"/>
                <wp:positionH relativeFrom="column">
                  <wp:posOffset>3869055</wp:posOffset>
                </wp:positionH>
                <wp:positionV relativeFrom="paragraph">
                  <wp:posOffset>436880</wp:posOffset>
                </wp:positionV>
                <wp:extent cx="914400" cy="2540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wps:spPr>
                      <wps:txbx>
                        <w:txbxContent>
                          <w:p w14:paraId="46E7E44D" w14:textId="195EB9AC" w:rsidR="000D417D" w:rsidRPr="001A2824" w:rsidRDefault="000D417D" w:rsidP="00672BDB">
                            <w:pPr>
                              <w:rPr>
                                <w:sz w:val="20"/>
                                <w:szCs w:val="20"/>
                              </w:rPr>
                            </w:pPr>
                            <w:r>
                              <w:rPr>
                                <w:sz w:val="20"/>
                                <w:szCs w:val="20"/>
                              </w:rPr>
                              <w:t>Organizational Obstacles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7D90A" id="Zone de texte 15" o:spid="_x0000_s1036" type="#_x0000_t202" style="position:absolute;margin-left:304.65pt;margin-top:34.4pt;width:1in;height:20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" filled="f" stroked="f" strokeweight=".5pt">
                <v:textbox>
                  <w:txbxContent>
                    <w:p w14:paraId="46E7E44D" w14:textId="195EB9AC" w:rsidR="000D417D" w:rsidRPr="001A2824" w:rsidRDefault="000D417D" w:rsidP="00672BDB">
                      <w:pPr>
                        <w:rPr>
                          <w:sz w:val="20"/>
                          <w:szCs w:val="20"/>
                        </w:rPr>
                      </w:pPr>
                      <w:proofErr w:type="spellStart"/>
                      <w:r>
                        <w:rPr>
                          <w:sz w:val="20"/>
                          <w:szCs w:val="20"/>
                        </w:rPr>
                        <w:t>Organizational</w:t>
                      </w:r>
                      <w:proofErr w:type="spellEnd"/>
                      <w:r>
                        <w:rPr>
                          <w:sz w:val="20"/>
                          <w:szCs w:val="20"/>
                        </w:rPr>
                        <w:t xml:space="preserve"> </w:t>
                      </w:r>
                      <w:proofErr w:type="spellStart"/>
                      <w:r>
                        <w:rPr>
                          <w:sz w:val="20"/>
                          <w:szCs w:val="20"/>
                        </w:rPr>
                        <w:t>Obstacles</w:t>
                      </w:r>
                      <w:proofErr w:type="spellEnd"/>
                    </w:p>
                  </w:txbxContent>
                </v:textbox>
              </v:shape>
            </w:pict>
          </mc:Fallback>
        </mc:AlternateContent>
      </w:r>
      <w:r w:rsidR="001A2824" w:rsidRPr="001A2824">
        <w:rPr>
          <w:noProof/>
          <w:lang w:val="en-US" w:eastAsia="en-US"/>
        </w:rPr>
        <mc:AlternateContent>
          <mc:Choice Requires="wps">
            <w:drawing>
              <wp:anchor distT="0" distB="0" distL="114300" distR="114300" simplePos="0" relativeHeight="251677696" behindDoc="0" locked="0" layoutInCell="1" allowOverlap="1" wp14:anchorId="2633CCC8" wp14:editId="31DD732B">
                <wp:simplePos x="0" y="0"/>
                <wp:positionH relativeFrom="column">
                  <wp:posOffset>3729990</wp:posOffset>
                </wp:positionH>
                <wp:positionV relativeFrom="paragraph">
                  <wp:posOffset>755650</wp:posOffset>
                </wp:positionV>
                <wp:extent cx="914400" cy="2540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wps:spPr>
                      <wps:txbx>
                        <w:txbxContent>
                          <w:p w14:paraId="24F94743" w14:textId="015E7B03" w:rsidR="000D417D" w:rsidRPr="001A2824" w:rsidRDefault="000D417D" w:rsidP="00672BDB">
                            <w:pPr>
                              <w:rPr>
                                <w:sz w:val="20"/>
                                <w:szCs w:val="20"/>
                              </w:rPr>
                            </w:pPr>
                            <w:r>
                              <w:rPr>
                                <w:sz w:val="20"/>
                                <w:szCs w:val="20"/>
                              </w:rPr>
                              <w:t>Organisational Success factors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33CCC8" id="Zone de texte 17" o:spid="_x0000_s1037" type="#_x0000_t202" style="position:absolute;margin-left:293.7pt;margin-top:59.5pt;width:1in;height:20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" filled="f" stroked="f" strokeweight=".5pt">
                <v:textbox>
                  <w:txbxContent>
                    <w:p w14:paraId="24F94743" w14:textId="015E7B03" w:rsidR="000D417D" w:rsidRPr="001A2824" w:rsidRDefault="000D417D" w:rsidP="00672BDB">
                      <w:pPr>
                        <w:rPr>
                          <w:sz w:val="20"/>
                          <w:szCs w:val="20"/>
                        </w:rPr>
                      </w:pPr>
                      <w:proofErr w:type="spellStart"/>
                      <w:r>
                        <w:rPr>
                          <w:sz w:val="20"/>
                          <w:szCs w:val="20"/>
                        </w:rPr>
                        <w:t>Organisational</w:t>
                      </w:r>
                      <w:proofErr w:type="spellEnd"/>
                      <w:r>
                        <w:rPr>
                          <w:sz w:val="20"/>
                          <w:szCs w:val="20"/>
                        </w:rPr>
                        <w:t xml:space="preserve"> </w:t>
                      </w:r>
                      <w:proofErr w:type="spellStart"/>
                      <w:r>
                        <w:rPr>
                          <w:sz w:val="20"/>
                          <w:szCs w:val="20"/>
                        </w:rPr>
                        <w:t>Success</w:t>
                      </w:r>
                      <w:proofErr w:type="spellEnd"/>
                      <w:r>
                        <w:rPr>
                          <w:sz w:val="20"/>
                          <w:szCs w:val="20"/>
                        </w:rPr>
                        <w:t xml:space="preserve"> </w:t>
                      </w:r>
                      <w:proofErr w:type="spellStart"/>
                      <w:r>
                        <w:rPr>
                          <w:sz w:val="20"/>
                          <w:szCs w:val="20"/>
                        </w:rPr>
                        <w:t>factors</w:t>
                      </w:r>
                      <w:proofErr w:type="spellEnd"/>
                    </w:p>
                  </w:txbxContent>
                </v:textbox>
              </v:shape>
            </w:pict>
          </mc:Fallback>
        </mc:AlternateContent>
      </w:r>
    </w:p>
    <w:p w14:paraId="67A9D87C" w14:textId="20F7E918" w:rsidR="001A2824" w:rsidRDefault="001A2824" w:rsidP="001A23AD">
      <w:pPr>
        <w:rPr>
          <w:lang w:val="en-US" w:eastAsia="en-GB"/>
        </w:rPr>
      </w:pPr>
    </w:p>
    <w:p w14:paraId="1F242D90" w14:textId="7649B90B" w:rsidR="001A2824" w:rsidRDefault="00477E3E" w:rsidP="001A23AD">
      <w:pPr>
        <w:rPr>
          <w:lang w:val="en-US" w:eastAsia="en-GB"/>
        </w:rPr>
      </w:pPr>
      <w:r>
        <w:rPr>
          <w:noProof/>
          <w:lang w:val="en-US" w:eastAsia="en-US"/>
        </w:rPr>
        <mc:AlternateContent>
          <mc:Choice Requires="wps">
            <w:drawing>
              <wp:anchor distT="0" distB="0" distL="114300" distR="114300" simplePos="0" relativeHeight="251684864" behindDoc="0" locked="0" layoutInCell="1" allowOverlap="1" wp14:anchorId="74BAC877" wp14:editId="17980F51">
                <wp:simplePos x="0" y="0"/>
                <wp:positionH relativeFrom="column">
                  <wp:posOffset>3227705</wp:posOffset>
                </wp:positionH>
                <wp:positionV relativeFrom="paragraph">
                  <wp:posOffset>171146</wp:posOffset>
                </wp:positionV>
                <wp:extent cx="564598" cy="0"/>
                <wp:effectExtent l="0" t="76200" r="26035" b="95250"/>
                <wp:wrapNone/>
                <wp:docPr id="25" name="Connecteur droit avec flèche 25"/>
                <wp:cNvGraphicFramePr/>
                <a:graphic xmlns:a="http://schemas.openxmlformats.org/drawingml/2006/main">
                  <a:graphicData uri="http://schemas.microsoft.com/office/word/2010/wordprocessingShape">
                    <wps:wsp>
                      <wps:cNvCnPr/>
                      <wps:spPr>
                        <a:xfrm>
                          <a:off x="0" y="0"/>
                          <a:ext cx="56459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87B90D" id="Connecteur droit avec flèche 25" o:spid="_x0000_s1026" type="#_x0000_t32" style="position:absolute;margin-left:254.15pt;margin-top:13.5pt;width:44.4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" strokecolor="#5b9bd5 [3204]" strokeweight=".5pt">
                <v:stroke endarrow="block" joinstyle="miter"/>
              </v:shape>
            </w:pict>
          </mc:Fallback>
        </mc:AlternateContent>
      </w:r>
    </w:p>
    <w:p w14:paraId="3D84D2A0" w14:textId="7C018468" w:rsidR="001A2824" w:rsidRDefault="001A2824" w:rsidP="001A23AD">
      <w:pPr>
        <w:rPr>
          <w:lang w:val="en-US" w:eastAsia="en-GB"/>
        </w:rPr>
      </w:pPr>
    </w:p>
    <w:p w14:paraId="41C6B9FA" w14:textId="6F205997" w:rsidR="00C052BF" w:rsidRDefault="00C052BF" w:rsidP="001A23AD">
      <w:pPr>
        <w:rPr>
          <w:lang w:val="en-US" w:eastAsia="en-GB"/>
        </w:rPr>
      </w:pPr>
    </w:p>
    <w:p w14:paraId="636EC98B" w14:textId="7DFAF88B" w:rsidR="001A2824" w:rsidRDefault="001A2824" w:rsidP="001A23AD">
      <w:pPr>
        <w:rPr>
          <w:lang w:val="en-US" w:eastAsia="en-GB"/>
        </w:rPr>
      </w:pPr>
    </w:p>
    <w:p w14:paraId="201DDADE" w14:textId="77777777" w:rsidR="001A2824" w:rsidRDefault="001A2824" w:rsidP="001A23AD">
      <w:pPr>
        <w:rPr>
          <w:lang w:val="en-US" w:eastAsia="en-GB"/>
        </w:rPr>
      </w:pPr>
    </w:p>
    <w:p w14:paraId="2FA6498F" w14:textId="3F4C8158" w:rsidR="00C052BF" w:rsidRPr="00224DED" w:rsidRDefault="00C052BF" w:rsidP="00477E3E">
      <w:pPr>
        <w:jc w:val="both"/>
        <w:rPr>
          <w:lang w:val="en-US"/>
        </w:rPr>
      </w:pPr>
      <w:r w:rsidRPr="00224DED">
        <w:rPr>
          <w:lang w:val="en-US"/>
        </w:rPr>
        <w:t>Based on this catalogue, experts proce</w:t>
      </w:r>
      <w:r w:rsidR="00035897" w:rsidRPr="00224DED">
        <w:rPr>
          <w:lang w:val="en-US"/>
        </w:rPr>
        <w:t>ed</w:t>
      </w:r>
      <w:r w:rsidRPr="00224DED">
        <w:rPr>
          <w:lang w:val="en-US"/>
        </w:rPr>
        <w:t xml:space="preserve">s to a systematic identification of the impacts generated by the development of new services in each phase of the PSS life-cycle, on the following </w:t>
      </w:r>
      <w:r w:rsidR="00035897" w:rsidRPr="00224DED">
        <w:rPr>
          <w:lang w:val="en-US"/>
        </w:rPr>
        <w:t>organizational</w:t>
      </w:r>
      <w:r w:rsidRPr="00224DED">
        <w:rPr>
          <w:lang w:val="en-US"/>
        </w:rPr>
        <w:t xml:space="preserve"> factors: network of partners, customer relationship management, </w:t>
      </w:r>
      <w:r w:rsidR="00035897" w:rsidRPr="00224DED">
        <w:rPr>
          <w:lang w:val="en-US"/>
        </w:rPr>
        <w:t>design</w:t>
      </w:r>
      <w:r w:rsidRPr="00224DED">
        <w:rPr>
          <w:lang w:val="en-US"/>
        </w:rPr>
        <w:t xml:space="preserve"> of the technical system, </w:t>
      </w:r>
      <w:r w:rsidR="00035897" w:rsidRPr="00224DED">
        <w:rPr>
          <w:lang w:val="en-US"/>
        </w:rPr>
        <w:t xml:space="preserve">and </w:t>
      </w:r>
      <w:r w:rsidRPr="00224DED">
        <w:rPr>
          <w:lang w:val="en-US"/>
        </w:rPr>
        <w:t xml:space="preserve">manufacturing or service processes. </w:t>
      </w:r>
      <w:r w:rsidR="00035897" w:rsidRPr="00224DED">
        <w:rPr>
          <w:lang w:val="en-US"/>
        </w:rPr>
        <w:t>The identification is base</w:t>
      </w:r>
      <w:r w:rsidR="00477E3E" w:rsidRPr="00224DED">
        <w:rPr>
          <w:lang w:val="en-US"/>
        </w:rPr>
        <w:t>d</w:t>
      </w:r>
      <w:r w:rsidR="00035897" w:rsidRPr="00224DED">
        <w:rPr>
          <w:lang w:val="en-US"/>
        </w:rPr>
        <w:t xml:space="preserve"> </w:t>
      </w:r>
      <w:r w:rsidR="00477E3E" w:rsidRPr="00224DED">
        <w:rPr>
          <w:lang w:val="en-US"/>
        </w:rPr>
        <w:t>on dedicated interviews of technical act</w:t>
      </w:r>
      <w:r w:rsidR="00035897" w:rsidRPr="00224DED">
        <w:rPr>
          <w:lang w:val="en-US"/>
        </w:rPr>
        <w:t>o</w:t>
      </w:r>
      <w:r w:rsidR="00477E3E" w:rsidRPr="00224DED">
        <w:rPr>
          <w:lang w:val="en-US"/>
        </w:rPr>
        <w:t xml:space="preserve">rs of the company for each stage of the life-cycle. </w:t>
      </w:r>
      <w:r w:rsidRPr="00224DED">
        <w:rPr>
          <w:lang w:val="en-US"/>
        </w:rPr>
        <w:t xml:space="preserve">This analysis intends to provide a quite exhaustive identification of local transformations affecting the </w:t>
      </w:r>
      <w:r w:rsidR="00035897" w:rsidRPr="00224DED">
        <w:rPr>
          <w:lang w:val="en-US"/>
        </w:rPr>
        <w:t>organization</w:t>
      </w:r>
      <w:r w:rsidRPr="00224DED">
        <w:rPr>
          <w:lang w:val="en-US"/>
        </w:rPr>
        <w:t xml:space="preserve">, </w:t>
      </w:r>
      <w:r w:rsidR="00035897" w:rsidRPr="00224DED">
        <w:rPr>
          <w:lang w:val="en-US"/>
        </w:rPr>
        <w:t>which can be classified in term</w:t>
      </w:r>
      <w:r w:rsidRPr="00224DED">
        <w:rPr>
          <w:lang w:val="en-US"/>
        </w:rPr>
        <w:t>s of organization obstacles or success factors.</w:t>
      </w:r>
    </w:p>
    <w:p w14:paraId="35A9DABA" w14:textId="77777777" w:rsidR="00C052BF" w:rsidRPr="00C052BF" w:rsidRDefault="00C052BF" w:rsidP="001A23AD">
      <w:pPr>
        <w:rPr>
          <w:lang w:val="en-US" w:eastAsia="en-GB"/>
        </w:rPr>
      </w:pPr>
    </w:p>
    <w:p w14:paraId="1C4A57B8" w14:textId="76054233" w:rsidR="002572A7" w:rsidRPr="002F2A28" w:rsidRDefault="002572A7" w:rsidP="002572A7">
      <w:pPr>
        <w:rPr>
          <w:rFonts w:asciiTheme="minorHAnsi" w:hAnsiTheme="minorHAnsi" w:cstheme="minorHAnsi"/>
          <w:sz w:val="22"/>
          <w:u w:val="single"/>
          <w:lang w:val="en-US" w:eastAsia="en-GB"/>
        </w:rPr>
      </w:pPr>
      <w:r w:rsidRPr="002F2A28">
        <w:rPr>
          <w:rFonts w:asciiTheme="minorHAnsi" w:hAnsiTheme="minorHAnsi" w:cstheme="minorHAnsi"/>
          <w:sz w:val="22"/>
          <w:u w:val="single"/>
          <w:lang w:val="en-US" w:eastAsia="en-GB"/>
        </w:rPr>
        <w:t>4.2.1. Second step: requirements for internal and external competencies</w:t>
      </w:r>
    </w:p>
    <w:p w14:paraId="012D0EB1" w14:textId="191DEDB4" w:rsidR="002572A7" w:rsidRDefault="002572A7" w:rsidP="00646F93">
      <w:pPr>
        <w:pStyle w:val="Abstract"/>
        <w:spacing w:line="240" w:lineRule="exact"/>
        <w:ind w:leftChars="-136" w:left="-326"/>
        <w:rPr>
          <w:rFonts w:cs="Times New Roman"/>
          <w:sz w:val="22"/>
          <w:szCs w:val="22"/>
        </w:rPr>
      </w:pPr>
    </w:p>
    <w:p w14:paraId="2C34D681" w14:textId="7485B96A" w:rsidR="00772CAF" w:rsidRDefault="00772CAF" w:rsidP="00772CAF">
      <w:pPr>
        <w:pStyle w:val="Abstract"/>
        <w:spacing w:line="240" w:lineRule="exact"/>
        <w:rPr>
          <w:rFonts w:cs="Times New Roman"/>
          <w:sz w:val="22"/>
          <w:szCs w:val="22"/>
        </w:rPr>
      </w:pPr>
      <w:r>
        <w:rPr>
          <w:rFonts w:cs="Times New Roman"/>
          <w:sz w:val="22"/>
          <w:szCs w:val="22"/>
        </w:rPr>
        <w:t>This steps anticipates the impacts of new service development on competencies, either to be developed internally or to be acquired by collaborations.</w:t>
      </w:r>
    </w:p>
    <w:p w14:paraId="49271FF4" w14:textId="7F4E57E3" w:rsidR="00772CAF" w:rsidRDefault="00772CAF" w:rsidP="00772CAF">
      <w:pPr>
        <w:pStyle w:val="Abstract"/>
        <w:spacing w:line="240" w:lineRule="exact"/>
        <w:rPr>
          <w:rFonts w:cs="Times New Roman"/>
          <w:sz w:val="22"/>
          <w:szCs w:val="22"/>
        </w:rPr>
      </w:pPr>
    </w:p>
    <w:p w14:paraId="2726B169" w14:textId="77777777" w:rsidR="004135F1" w:rsidRDefault="00772CAF" w:rsidP="00772CAF">
      <w:pPr>
        <w:pStyle w:val="Abstract"/>
        <w:spacing w:line="240" w:lineRule="exact"/>
        <w:rPr>
          <w:rFonts w:cs="Times New Roman"/>
          <w:sz w:val="22"/>
          <w:szCs w:val="22"/>
        </w:rPr>
      </w:pPr>
      <w:r>
        <w:rPr>
          <w:rFonts w:cs="Times New Roman"/>
          <w:sz w:val="22"/>
          <w:szCs w:val="22"/>
        </w:rPr>
        <w:t>Here again</w:t>
      </w:r>
      <w:r w:rsidR="00035897">
        <w:rPr>
          <w:rFonts w:cs="Times New Roman"/>
          <w:sz w:val="22"/>
          <w:szCs w:val="22"/>
        </w:rPr>
        <w:t>, a life cycle vision is useful.</w:t>
      </w:r>
      <w:r>
        <w:rPr>
          <w:rFonts w:cs="Times New Roman"/>
          <w:sz w:val="22"/>
          <w:szCs w:val="22"/>
        </w:rPr>
        <w:t xml:space="preserve"> </w:t>
      </w:r>
      <w:r w:rsidR="00035897">
        <w:rPr>
          <w:rFonts w:cs="Times New Roman"/>
          <w:sz w:val="22"/>
          <w:szCs w:val="22"/>
        </w:rPr>
        <w:t>A</w:t>
      </w:r>
      <w:r>
        <w:rPr>
          <w:rFonts w:cs="Times New Roman"/>
          <w:sz w:val="22"/>
          <w:szCs w:val="22"/>
        </w:rPr>
        <w:t xml:space="preserve"> first representation consists in identifying the key competence requirements along the various stages of the life cycle.</w:t>
      </w:r>
      <w:r w:rsidR="002962BA">
        <w:rPr>
          <w:rFonts w:cs="Times New Roman"/>
          <w:sz w:val="22"/>
          <w:szCs w:val="22"/>
        </w:rPr>
        <w:t xml:space="preserve"> </w:t>
      </w:r>
    </w:p>
    <w:p w14:paraId="4FC8BF3D" w14:textId="77777777" w:rsidR="004135F1" w:rsidRDefault="004135F1" w:rsidP="00772CAF">
      <w:pPr>
        <w:pStyle w:val="Abstract"/>
        <w:spacing w:line="240" w:lineRule="exact"/>
        <w:rPr>
          <w:rFonts w:cs="Times New Roman"/>
          <w:sz w:val="22"/>
          <w:szCs w:val="22"/>
        </w:rPr>
      </w:pPr>
    </w:p>
    <w:p w14:paraId="7B8EAA01" w14:textId="0D5D7A61" w:rsidR="00772CAF" w:rsidRDefault="002962BA" w:rsidP="00772CAF">
      <w:pPr>
        <w:pStyle w:val="Abstract"/>
        <w:spacing w:line="240" w:lineRule="exact"/>
        <w:rPr>
          <w:rFonts w:cs="Times New Roman"/>
          <w:sz w:val="22"/>
          <w:szCs w:val="22"/>
        </w:rPr>
      </w:pPr>
      <w:r>
        <w:rPr>
          <w:rFonts w:cs="Times New Roman"/>
          <w:sz w:val="22"/>
          <w:szCs w:val="22"/>
        </w:rPr>
        <w:t xml:space="preserve">An example is provided below, linked to a company called B-SME, offering </w:t>
      </w:r>
      <w:proofErr w:type="spellStart"/>
      <w:r>
        <w:rPr>
          <w:rFonts w:cs="Times New Roman"/>
          <w:sz w:val="22"/>
          <w:szCs w:val="22"/>
        </w:rPr>
        <w:t>BtoB</w:t>
      </w:r>
      <w:proofErr w:type="spellEnd"/>
      <w:r>
        <w:rPr>
          <w:rFonts w:cs="Times New Roman"/>
          <w:sz w:val="22"/>
          <w:szCs w:val="22"/>
        </w:rPr>
        <w:t xml:space="preserve"> solutions in the field of chromatography equipment (also called chromatography columns</w:t>
      </w:r>
      <w:r w:rsidR="004135F1">
        <w:rPr>
          <w:rFonts w:cs="Times New Roman"/>
          <w:sz w:val="22"/>
          <w:szCs w:val="22"/>
        </w:rPr>
        <w:t>, and LPLC equipment</w:t>
      </w:r>
      <w:r>
        <w:rPr>
          <w:rFonts w:cs="Times New Roman"/>
          <w:sz w:val="22"/>
          <w:szCs w:val="22"/>
        </w:rPr>
        <w:t>) for industrial production</w:t>
      </w:r>
      <w:r w:rsidR="004135F1">
        <w:rPr>
          <w:rFonts w:cs="Times New Roman"/>
          <w:sz w:val="22"/>
          <w:szCs w:val="22"/>
        </w:rPr>
        <w:t>. The diagram emphasizes key new skills identified along the equipment life cycle, for the need a developing a ‘Ready-to-use’ market offer (Boucher &amp; Peillon, 2015).</w:t>
      </w:r>
    </w:p>
    <w:p w14:paraId="6D6F7700" w14:textId="77777777" w:rsidR="002572A7" w:rsidRPr="00B13ECE" w:rsidRDefault="002572A7" w:rsidP="00646F93">
      <w:pPr>
        <w:pStyle w:val="Abstract"/>
        <w:spacing w:line="240" w:lineRule="exact"/>
        <w:ind w:leftChars="-136" w:left="-326"/>
        <w:rPr>
          <w:rFonts w:cs="Times New Roman"/>
          <w:sz w:val="22"/>
          <w:szCs w:val="22"/>
        </w:rPr>
      </w:pPr>
    </w:p>
    <w:p w14:paraId="29D20EDA" w14:textId="1768918C" w:rsidR="001A23AD" w:rsidRPr="00646F93" w:rsidRDefault="002572A7" w:rsidP="00772CAF">
      <w:pPr>
        <w:jc w:val="center"/>
        <w:rPr>
          <w:lang w:val="en-US"/>
        </w:rPr>
      </w:pPr>
      <w:r>
        <w:rPr>
          <w:noProof/>
          <w:lang w:val="en-US" w:eastAsia="en-US"/>
        </w:rPr>
        <w:drawing>
          <wp:inline distT="0" distB="0" distL="0" distR="0" wp14:anchorId="21A4769C" wp14:editId="24A899DB">
            <wp:extent cx="4341206" cy="321945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4084" cy="3236416"/>
                    </a:xfrm>
                    <a:prstGeom prst="rect">
                      <a:avLst/>
                    </a:prstGeom>
                    <a:noFill/>
                  </pic:spPr>
                </pic:pic>
              </a:graphicData>
            </a:graphic>
          </wp:inline>
        </w:drawing>
      </w:r>
    </w:p>
    <w:p w14:paraId="15FC0559" w14:textId="05762D64" w:rsidR="001A23AD" w:rsidRDefault="001A23AD" w:rsidP="000852BE">
      <w:pPr>
        <w:jc w:val="both"/>
      </w:pPr>
    </w:p>
    <w:p w14:paraId="0461BE5C" w14:textId="1DA2CAE2" w:rsidR="00772CAF" w:rsidRPr="00035897" w:rsidRDefault="00772CAF" w:rsidP="000852BE">
      <w:pPr>
        <w:jc w:val="both"/>
        <w:rPr>
          <w:lang w:val="en-US"/>
        </w:rPr>
      </w:pPr>
      <w:r w:rsidRPr="00035897">
        <w:rPr>
          <w:lang w:val="en-US"/>
        </w:rPr>
        <w:lastRenderedPageBreak/>
        <w:t xml:space="preserve">A </w:t>
      </w:r>
      <w:r w:rsidR="00035897">
        <w:rPr>
          <w:lang w:val="en-US"/>
        </w:rPr>
        <w:t>complementary</w:t>
      </w:r>
      <w:r w:rsidRPr="00035897">
        <w:rPr>
          <w:lang w:val="en-US"/>
        </w:rPr>
        <w:t xml:space="preserve"> useful tool proposed is a structured identification of competence impact</w:t>
      </w:r>
      <w:r w:rsidR="00035897" w:rsidRPr="00035897">
        <w:rPr>
          <w:lang w:val="en-US"/>
        </w:rPr>
        <w:t>s</w:t>
      </w:r>
      <w:r w:rsidRPr="00035897">
        <w:rPr>
          <w:lang w:val="en-US"/>
        </w:rPr>
        <w:t xml:space="preserve"> </w:t>
      </w:r>
      <w:r w:rsidR="00035897">
        <w:rPr>
          <w:lang w:val="en-US"/>
        </w:rPr>
        <w:t>for</w:t>
      </w:r>
      <w:r w:rsidRPr="00035897">
        <w:rPr>
          <w:lang w:val="en-US"/>
        </w:rPr>
        <w:t xml:space="preserve"> the working processes impacted by the innovation. Such compet</w:t>
      </w:r>
      <w:r w:rsidR="00035897" w:rsidRPr="00035897">
        <w:rPr>
          <w:lang w:val="en-US"/>
        </w:rPr>
        <w:t>e</w:t>
      </w:r>
      <w:r w:rsidRPr="00035897">
        <w:rPr>
          <w:lang w:val="en-US"/>
        </w:rPr>
        <w:t>nce identification can be initiated during the meeting, then finished by the company actors as complementary task</w:t>
      </w:r>
      <w:r w:rsidR="00035897">
        <w:rPr>
          <w:lang w:val="en-US"/>
        </w:rPr>
        <w:t>s</w:t>
      </w:r>
      <w:r w:rsidRPr="00035897">
        <w:rPr>
          <w:lang w:val="en-US"/>
        </w:rPr>
        <w:t>.</w:t>
      </w:r>
      <w:r w:rsidR="004135F1">
        <w:rPr>
          <w:lang w:val="en-US"/>
        </w:rPr>
        <w:t xml:space="preserve"> </w:t>
      </w:r>
      <w:r w:rsidR="007B140C">
        <w:rPr>
          <w:lang w:val="en-US"/>
        </w:rPr>
        <w:t>An example of competence table is provided below for the case of the B-SME.</w:t>
      </w:r>
    </w:p>
    <w:p w14:paraId="05AD381F" w14:textId="314EF8D3" w:rsidR="00772CAF" w:rsidRDefault="00772CAF" w:rsidP="000852BE">
      <w:pPr>
        <w:jc w:val="both"/>
        <w:rPr>
          <w:lang w:val="en-US"/>
        </w:rPr>
      </w:pPr>
    </w:p>
    <w:tbl>
      <w:tblPr>
        <w:tblStyle w:val="Grilledutableau"/>
        <w:tblW w:w="0" w:type="auto"/>
        <w:tblLook w:val="04A0" w:firstRow="1" w:lastRow="0" w:firstColumn="1" w:lastColumn="0" w:noHBand="0" w:noVBand="1"/>
      </w:tblPr>
      <w:tblGrid>
        <w:gridCol w:w="2831"/>
        <w:gridCol w:w="141"/>
        <w:gridCol w:w="2690"/>
        <w:gridCol w:w="2832"/>
      </w:tblGrid>
      <w:tr w:rsidR="00D50AF7" w:rsidRPr="002962BA" w14:paraId="3D6FAD23" w14:textId="77777777" w:rsidTr="002962BA">
        <w:tc>
          <w:tcPr>
            <w:tcW w:w="8494" w:type="dxa"/>
            <w:gridSpan w:val="4"/>
            <w:shd w:val="clear" w:color="auto" w:fill="7F7F7F" w:themeFill="text1" w:themeFillTint="80"/>
          </w:tcPr>
          <w:p w14:paraId="7F42B6E7" w14:textId="206423E7" w:rsidR="00D50AF7" w:rsidRPr="002962BA" w:rsidRDefault="00D50AF7" w:rsidP="000852BE">
            <w:pPr>
              <w:jc w:val="both"/>
              <w:rPr>
                <w:rFonts w:asciiTheme="minorHAnsi" w:hAnsiTheme="minorHAnsi" w:cstheme="minorHAnsi"/>
                <w:b/>
                <w:sz w:val="18"/>
                <w:lang w:val="en-US"/>
              </w:rPr>
            </w:pPr>
            <w:r w:rsidRPr="002962BA">
              <w:rPr>
                <w:rFonts w:asciiTheme="minorHAnsi" w:hAnsiTheme="minorHAnsi" w:cstheme="minorHAnsi"/>
                <w:b/>
                <w:sz w:val="18"/>
                <w:lang w:val="en-US"/>
              </w:rPr>
              <w:t>Key process : in-use equipment maintenance (by the customer)</w:t>
            </w:r>
          </w:p>
        </w:tc>
      </w:tr>
      <w:tr w:rsidR="00D50AF7" w14:paraId="0E4179CD" w14:textId="77777777" w:rsidTr="002962BA">
        <w:tc>
          <w:tcPr>
            <w:tcW w:w="2831" w:type="dxa"/>
          </w:tcPr>
          <w:p w14:paraId="0051DCE1" w14:textId="28D9AC5B" w:rsidR="00D50AF7" w:rsidRPr="00D50AF7" w:rsidRDefault="00D50AF7" w:rsidP="000852BE">
            <w:pPr>
              <w:jc w:val="both"/>
              <w:rPr>
                <w:rFonts w:asciiTheme="minorHAnsi" w:hAnsiTheme="minorHAnsi" w:cstheme="minorHAnsi"/>
                <w:sz w:val="18"/>
                <w:lang w:val="en-US"/>
              </w:rPr>
            </w:pPr>
          </w:p>
        </w:tc>
        <w:tc>
          <w:tcPr>
            <w:tcW w:w="2831" w:type="dxa"/>
            <w:gridSpan w:val="2"/>
            <w:shd w:val="clear" w:color="auto" w:fill="BFBFBF" w:themeFill="background1" w:themeFillShade="BF"/>
          </w:tcPr>
          <w:p w14:paraId="5F9349F3" w14:textId="3919B0B7" w:rsidR="00D50AF7" w:rsidRPr="002962BA" w:rsidRDefault="00D50AF7" w:rsidP="002962BA">
            <w:pPr>
              <w:jc w:val="center"/>
              <w:rPr>
                <w:rFonts w:asciiTheme="minorHAnsi" w:hAnsiTheme="minorHAnsi" w:cstheme="minorHAnsi"/>
                <w:i/>
                <w:sz w:val="18"/>
                <w:lang w:val="en-US"/>
              </w:rPr>
            </w:pPr>
            <w:r w:rsidRPr="002962BA">
              <w:rPr>
                <w:rFonts w:asciiTheme="minorHAnsi" w:hAnsiTheme="minorHAnsi" w:cstheme="minorHAnsi"/>
                <w:i/>
                <w:sz w:val="18"/>
                <w:lang w:val="en-US"/>
              </w:rPr>
              <w:t>Short term transformation plan</w:t>
            </w:r>
          </w:p>
        </w:tc>
        <w:tc>
          <w:tcPr>
            <w:tcW w:w="2832" w:type="dxa"/>
            <w:shd w:val="clear" w:color="auto" w:fill="BFBFBF" w:themeFill="background1" w:themeFillShade="BF"/>
          </w:tcPr>
          <w:p w14:paraId="3088E18C" w14:textId="5BB82E35" w:rsidR="00D50AF7" w:rsidRPr="002962BA" w:rsidRDefault="00D50AF7" w:rsidP="002962BA">
            <w:pPr>
              <w:jc w:val="center"/>
              <w:rPr>
                <w:rFonts w:asciiTheme="minorHAnsi" w:hAnsiTheme="minorHAnsi" w:cstheme="minorHAnsi"/>
                <w:i/>
                <w:sz w:val="18"/>
                <w:lang w:val="en-US"/>
              </w:rPr>
            </w:pPr>
            <w:r w:rsidRPr="002962BA">
              <w:rPr>
                <w:rFonts w:asciiTheme="minorHAnsi" w:hAnsiTheme="minorHAnsi" w:cstheme="minorHAnsi"/>
                <w:i/>
                <w:sz w:val="18"/>
                <w:lang w:val="en-US"/>
              </w:rPr>
              <w:t>Long term transformation plan</w:t>
            </w:r>
          </w:p>
        </w:tc>
      </w:tr>
      <w:tr w:rsidR="00D50AF7" w14:paraId="3AEEF397" w14:textId="77777777" w:rsidTr="002962BA">
        <w:tc>
          <w:tcPr>
            <w:tcW w:w="2972" w:type="dxa"/>
            <w:gridSpan w:val="2"/>
            <w:shd w:val="clear" w:color="auto" w:fill="BFBFBF" w:themeFill="background1" w:themeFillShade="BF"/>
          </w:tcPr>
          <w:p w14:paraId="00EA5AF5" w14:textId="54A0F1F7" w:rsidR="00D50AF7" w:rsidRPr="002962BA" w:rsidRDefault="00D50AF7" w:rsidP="002962BA">
            <w:pPr>
              <w:rPr>
                <w:rFonts w:asciiTheme="minorHAnsi" w:hAnsiTheme="minorHAnsi" w:cstheme="minorHAnsi"/>
                <w:i/>
                <w:sz w:val="18"/>
                <w:lang w:val="en-US"/>
              </w:rPr>
            </w:pPr>
            <w:r w:rsidRPr="002962BA">
              <w:rPr>
                <w:rFonts w:asciiTheme="minorHAnsi" w:hAnsiTheme="minorHAnsi" w:cstheme="minorHAnsi"/>
                <w:i/>
                <w:sz w:val="18"/>
                <w:lang w:val="en-US"/>
              </w:rPr>
              <w:t>Internal technical competencies</w:t>
            </w:r>
          </w:p>
        </w:tc>
        <w:tc>
          <w:tcPr>
            <w:tcW w:w="2690" w:type="dxa"/>
          </w:tcPr>
          <w:p w14:paraId="39B0264C" w14:textId="62C29761" w:rsidR="00D50AF7" w:rsidRPr="00D50AF7" w:rsidRDefault="00D50AF7" w:rsidP="00CB2F0B">
            <w:pPr>
              <w:pStyle w:val="Paragraphedeliste"/>
              <w:numPr>
                <w:ilvl w:val="0"/>
                <w:numId w:val="11"/>
              </w:numPr>
              <w:ind w:left="175" w:hanging="218"/>
              <w:rPr>
                <w:rFonts w:asciiTheme="minorHAnsi" w:hAnsiTheme="minorHAnsi" w:cstheme="minorHAnsi"/>
                <w:sz w:val="18"/>
                <w:lang w:val="en-US"/>
              </w:rPr>
            </w:pPr>
            <w:r>
              <w:rPr>
                <w:rFonts w:asciiTheme="minorHAnsi" w:hAnsiTheme="minorHAnsi" w:cstheme="minorHAnsi"/>
                <w:sz w:val="18"/>
                <w:lang w:val="en-US"/>
              </w:rPr>
              <w:t>Need of new maintenance planning methods, based on process data provided by the customers</w:t>
            </w:r>
          </w:p>
        </w:tc>
        <w:tc>
          <w:tcPr>
            <w:tcW w:w="2832" w:type="dxa"/>
          </w:tcPr>
          <w:p w14:paraId="35B9FB6A" w14:textId="7A40C510" w:rsidR="00D50AF7" w:rsidRPr="002962BA" w:rsidRDefault="00D50AF7" w:rsidP="00CB2F0B">
            <w:pPr>
              <w:pStyle w:val="Paragraphedeliste"/>
              <w:numPr>
                <w:ilvl w:val="0"/>
                <w:numId w:val="11"/>
              </w:numPr>
              <w:ind w:left="178" w:hanging="218"/>
              <w:rPr>
                <w:rFonts w:asciiTheme="minorHAnsi" w:hAnsiTheme="minorHAnsi" w:cstheme="minorHAnsi"/>
                <w:sz w:val="18"/>
                <w:lang w:val="en-US"/>
              </w:rPr>
            </w:pPr>
            <w:r>
              <w:rPr>
                <w:rFonts w:asciiTheme="minorHAnsi" w:hAnsiTheme="minorHAnsi" w:cstheme="minorHAnsi"/>
                <w:sz w:val="18"/>
                <w:lang w:val="en-US"/>
              </w:rPr>
              <w:t xml:space="preserve">Advanced </w:t>
            </w:r>
            <w:r w:rsidRPr="00D50AF7">
              <w:rPr>
                <w:rFonts w:asciiTheme="minorHAnsi" w:hAnsiTheme="minorHAnsi" w:cstheme="minorHAnsi"/>
                <w:sz w:val="18"/>
                <w:lang w:val="en-US"/>
              </w:rPr>
              <w:t xml:space="preserve">maintenance planning methods, </w:t>
            </w:r>
            <w:r>
              <w:rPr>
                <w:rFonts w:asciiTheme="minorHAnsi" w:hAnsiTheme="minorHAnsi" w:cstheme="minorHAnsi"/>
                <w:sz w:val="18"/>
                <w:lang w:val="en-US"/>
              </w:rPr>
              <w:t>including: (</w:t>
            </w:r>
            <w:proofErr w:type="spellStart"/>
            <w:r>
              <w:rPr>
                <w:rFonts w:asciiTheme="minorHAnsi" w:hAnsiTheme="minorHAnsi" w:cstheme="minorHAnsi"/>
                <w:sz w:val="18"/>
                <w:lang w:val="en-US"/>
              </w:rPr>
              <w:t>i</w:t>
            </w:r>
            <w:proofErr w:type="spellEnd"/>
            <w:r>
              <w:rPr>
                <w:rFonts w:asciiTheme="minorHAnsi" w:hAnsiTheme="minorHAnsi" w:cstheme="minorHAnsi"/>
                <w:sz w:val="18"/>
                <w:lang w:val="en-US"/>
              </w:rPr>
              <w:t>) predictive maintenance, (ii) on-distance supervision of equipment working conditions</w:t>
            </w:r>
          </w:p>
        </w:tc>
      </w:tr>
      <w:tr w:rsidR="00D50AF7" w14:paraId="26D2ABD2" w14:textId="77777777" w:rsidTr="002962BA">
        <w:tc>
          <w:tcPr>
            <w:tcW w:w="2972" w:type="dxa"/>
            <w:gridSpan w:val="2"/>
            <w:shd w:val="clear" w:color="auto" w:fill="BFBFBF" w:themeFill="background1" w:themeFillShade="BF"/>
          </w:tcPr>
          <w:p w14:paraId="7C03B8C6" w14:textId="3D6F615B" w:rsidR="00D50AF7" w:rsidRPr="002962BA" w:rsidRDefault="00D50AF7" w:rsidP="002962BA">
            <w:pPr>
              <w:rPr>
                <w:rFonts w:asciiTheme="minorHAnsi" w:hAnsiTheme="minorHAnsi" w:cstheme="minorHAnsi"/>
                <w:i/>
                <w:sz w:val="18"/>
                <w:lang w:val="en-US"/>
              </w:rPr>
            </w:pPr>
            <w:r w:rsidRPr="002962BA">
              <w:rPr>
                <w:rFonts w:asciiTheme="minorHAnsi" w:hAnsiTheme="minorHAnsi" w:cstheme="minorHAnsi"/>
                <w:i/>
                <w:sz w:val="18"/>
                <w:lang w:val="en-US"/>
              </w:rPr>
              <w:t>Internal transversal competencies</w:t>
            </w:r>
          </w:p>
        </w:tc>
        <w:tc>
          <w:tcPr>
            <w:tcW w:w="5522" w:type="dxa"/>
            <w:gridSpan w:val="2"/>
          </w:tcPr>
          <w:p w14:paraId="4C3B7111" w14:textId="0ED522A3" w:rsidR="00D50AF7" w:rsidRDefault="00D50AF7" w:rsidP="00D50AF7">
            <w:pPr>
              <w:jc w:val="both"/>
              <w:rPr>
                <w:rFonts w:asciiTheme="minorHAnsi" w:hAnsiTheme="minorHAnsi" w:cstheme="minorHAnsi"/>
                <w:sz w:val="18"/>
                <w:lang w:val="en-US"/>
              </w:rPr>
            </w:pPr>
            <w:r>
              <w:rPr>
                <w:rFonts w:asciiTheme="minorHAnsi" w:hAnsiTheme="minorHAnsi" w:cstheme="minorHAnsi"/>
                <w:sz w:val="18"/>
                <w:lang w:val="en-US"/>
              </w:rPr>
              <w:t xml:space="preserve">Legal skills : </w:t>
            </w:r>
            <w:proofErr w:type="spellStart"/>
            <w:r>
              <w:rPr>
                <w:rFonts w:asciiTheme="minorHAnsi" w:hAnsiTheme="minorHAnsi" w:cstheme="minorHAnsi"/>
                <w:sz w:val="18"/>
                <w:lang w:val="en-US"/>
              </w:rPr>
              <w:t>contractualization</w:t>
            </w:r>
            <w:proofErr w:type="spellEnd"/>
            <w:r>
              <w:rPr>
                <w:rFonts w:asciiTheme="minorHAnsi" w:hAnsiTheme="minorHAnsi" w:cstheme="minorHAnsi"/>
                <w:sz w:val="18"/>
                <w:lang w:val="en-US"/>
              </w:rPr>
              <w:t xml:space="preserve"> of responsibilities and risks</w:t>
            </w:r>
          </w:p>
          <w:p w14:paraId="292FCA29" w14:textId="77777777" w:rsidR="00D50AF7" w:rsidRDefault="00D50AF7" w:rsidP="00D50AF7">
            <w:pPr>
              <w:jc w:val="both"/>
              <w:rPr>
                <w:rFonts w:asciiTheme="minorHAnsi" w:hAnsiTheme="minorHAnsi" w:cstheme="minorHAnsi"/>
                <w:sz w:val="18"/>
                <w:lang w:val="en-US"/>
              </w:rPr>
            </w:pPr>
            <w:r>
              <w:rPr>
                <w:rFonts w:asciiTheme="minorHAnsi" w:hAnsiTheme="minorHAnsi" w:cstheme="minorHAnsi"/>
                <w:sz w:val="18"/>
                <w:lang w:val="en-US"/>
              </w:rPr>
              <w:t>Information System : process and performance traceability</w:t>
            </w:r>
          </w:p>
          <w:p w14:paraId="35DAD2B8" w14:textId="555F08D4" w:rsidR="00D50AF7" w:rsidRPr="00D50AF7" w:rsidRDefault="00D50AF7" w:rsidP="00D50AF7">
            <w:pPr>
              <w:jc w:val="both"/>
              <w:rPr>
                <w:rFonts w:asciiTheme="minorHAnsi" w:hAnsiTheme="minorHAnsi" w:cstheme="minorHAnsi"/>
                <w:sz w:val="18"/>
                <w:lang w:val="en-US"/>
              </w:rPr>
            </w:pPr>
            <w:r>
              <w:rPr>
                <w:rFonts w:asciiTheme="minorHAnsi" w:hAnsiTheme="minorHAnsi" w:cstheme="minorHAnsi"/>
                <w:sz w:val="18"/>
                <w:lang w:val="en-US"/>
              </w:rPr>
              <w:t>Marketing : marketing of a new offer oriented on predictive maintenance</w:t>
            </w:r>
          </w:p>
        </w:tc>
      </w:tr>
      <w:tr w:rsidR="002962BA" w14:paraId="6E21E010" w14:textId="77777777" w:rsidTr="002962BA">
        <w:tc>
          <w:tcPr>
            <w:tcW w:w="2972" w:type="dxa"/>
            <w:gridSpan w:val="2"/>
            <w:shd w:val="clear" w:color="auto" w:fill="BFBFBF" w:themeFill="background1" w:themeFillShade="BF"/>
          </w:tcPr>
          <w:p w14:paraId="7B165BFF" w14:textId="74F6A49D" w:rsidR="002962BA" w:rsidRPr="002962BA" w:rsidRDefault="002962BA" w:rsidP="002962BA">
            <w:pPr>
              <w:rPr>
                <w:rFonts w:asciiTheme="minorHAnsi" w:hAnsiTheme="minorHAnsi" w:cstheme="minorHAnsi"/>
                <w:i/>
                <w:sz w:val="18"/>
                <w:lang w:val="en-US"/>
              </w:rPr>
            </w:pPr>
            <w:r w:rsidRPr="002962BA">
              <w:rPr>
                <w:rFonts w:asciiTheme="minorHAnsi" w:hAnsiTheme="minorHAnsi" w:cstheme="minorHAnsi"/>
                <w:i/>
                <w:sz w:val="18"/>
                <w:lang w:val="en-US"/>
              </w:rPr>
              <w:t>External skills/relationships</w:t>
            </w:r>
          </w:p>
        </w:tc>
        <w:tc>
          <w:tcPr>
            <w:tcW w:w="5522" w:type="dxa"/>
            <w:gridSpan w:val="2"/>
          </w:tcPr>
          <w:p w14:paraId="1F07179F" w14:textId="065F1362" w:rsidR="002962BA" w:rsidRPr="00D50AF7" w:rsidRDefault="002962BA" w:rsidP="00D50AF7">
            <w:pPr>
              <w:jc w:val="both"/>
              <w:rPr>
                <w:rFonts w:asciiTheme="minorHAnsi" w:hAnsiTheme="minorHAnsi" w:cstheme="minorHAnsi"/>
                <w:sz w:val="18"/>
                <w:lang w:val="en-US"/>
              </w:rPr>
            </w:pPr>
            <w:r>
              <w:rPr>
                <w:rFonts w:asciiTheme="minorHAnsi" w:hAnsiTheme="minorHAnsi" w:cstheme="minorHAnsi"/>
                <w:sz w:val="18"/>
                <w:lang w:val="en-US"/>
              </w:rPr>
              <w:t>Develop new forms of collaboration with an extended network of providers required to enlarge product functionalities supporting maintenance.</w:t>
            </w:r>
          </w:p>
        </w:tc>
      </w:tr>
      <w:tr w:rsidR="002962BA" w14:paraId="783291AF" w14:textId="77777777" w:rsidTr="002962BA">
        <w:tc>
          <w:tcPr>
            <w:tcW w:w="2972" w:type="dxa"/>
            <w:gridSpan w:val="2"/>
            <w:shd w:val="clear" w:color="auto" w:fill="BFBFBF" w:themeFill="background1" w:themeFillShade="BF"/>
          </w:tcPr>
          <w:p w14:paraId="249DB396" w14:textId="7089DE1C" w:rsidR="002962BA" w:rsidRPr="002962BA" w:rsidRDefault="002962BA" w:rsidP="002962BA">
            <w:pPr>
              <w:rPr>
                <w:rFonts w:asciiTheme="minorHAnsi" w:hAnsiTheme="minorHAnsi" w:cstheme="minorHAnsi"/>
                <w:i/>
                <w:sz w:val="18"/>
                <w:lang w:val="en-US"/>
              </w:rPr>
            </w:pPr>
            <w:r w:rsidRPr="002962BA">
              <w:rPr>
                <w:rFonts w:asciiTheme="minorHAnsi" w:hAnsiTheme="minorHAnsi" w:cstheme="minorHAnsi"/>
                <w:i/>
                <w:sz w:val="18"/>
                <w:lang w:val="en-US"/>
              </w:rPr>
              <w:t>Customer Relationship Management</w:t>
            </w:r>
          </w:p>
        </w:tc>
        <w:tc>
          <w:tcPr>
            <w:tcW w:w="2690" w:type="dxa"/>
          </w:tcPr>
          <w:p w14:paraId="50FF3903" w14:textId="4DE58D13" w:rsidR="002962BA" w:rsidRPr="00D50AF7" w:rsidRDefault="002962BA" w:rsidP="002962BA">
            <w:pPr>
              <w:jc w:val="both"/>
              <w:rPr>
                <w:rFonts w:asciiTheme="minorHAnsi" w:hAnsiTheme="minorHAnsi" w:cstheme="minorHAnsi"/>
                <w:sz w:val="18"/>
                <w:lang w:val="en-US"/>
              </w:rPr>
            </w:pPr>
            <w:r>
              <w:rPr>
                <w:rFonts w:asciiTheme="minorHAnsi" w:hAnsiTheme="minorHAnsi" w:cstheme="minorHAnsi"/>
                <w:sz w:val="18"/>
                <w:lang w:val="en-US"/>
              </w:rPr>
              <w:t>Development of an increase level of customer data sharing</w:t>
            </w:r>
          </w:p>
        </w:tc>
        <w:tc>
          <w:tcPr>
            <w:tcW w:w="2832" w:type="dxa"/>
          </w:tcPr>
          <w:p w14:paraId="6A3B18C8" w14:textId="7A61FF98" w:rsidR="002962BA" w:rsidRPr="00D50AF7" w:rsidRDefault="002962BA" w:rsidP="002962BA">
            <w:pPr>
              <w:jc w:val="both"/>
              <w:rPr>
                <w:rFonts w:asciiTheme="minorHAnsi" w:hAnsiTheme="minorHAnsi" w:cstheme="minorHAnsi"/>
                <w:sz w:val="18"/>
                <w:lang w:val="en-US"/>
              </w:rPr>
            </w:pPr>
            <w:r>
              <w:rPr>
                <w:rFonts w:asciiTheme="minorHAnsi" w:hAnsiTheme="minorHAnsi" w:cstheme="minorHAnsi"/>
                <w:sz w:val="18"/>
                <w:lang w:val="en-US"/>
              </w:rPr>
              <w:t>Co-development with key users of a predictive maintenance offer</w:t>
            </w:r>
          </w:p>
        </w:tc>
      </w:tr>
    </w:tbl>
    <w:p w14:paraId="3DAC7930" w14:textId="4F29F0CB" w:rsidR="00035897" w:rsidRDefault="00035897" w:rsidP="000852BE">
      <w:pPr>
        <w:jc w:val="both"/>
        <w:rPr>
          <w:lang w:val="en-US"/>
        </w:rPr>
      </w:pPr>
    </w:p>
    <w:p w14:paraId="4BF7E337" w14:textId="0B2E56AB" w:rsidR="002572A7" w:rsidRPr="002F2A28" w:rsidRDefault="002572A7" w:rsidP="002572A7">
      <w:pPr>
        <w:rPr>
          <w:u w:val="single"/>
          <w:lang w:val="en-US" w:eastAsia="en-GB"/>
        </w:rPr>
      </w:pPr>
      <w:r w:rsidRPr="002F2A28">
        <w:rPr>
          <w:u w:val="single"/>
          <w:lang w:val="en-US" w:eastAsia="en-GB"/>
        </w:rPr>
        <w:t>4.2.1. Third step: prescription of progressive change management, to address the transformation effort required</w:t>
      </w:r>
    </w:p>
    <w:p w14:paraId="2DA55809" w14:textId="571C322B" w:rsidR="006C6870" w:rsidRDefault="006C6870" w:rsidP="000852BE">
      <w:pPr>
        <w:jc w:val="both"/>
        <w:rPr>
          <w:lang w:val="en-US"/>
        </w:rPr>
      </w:pPr>
    </w:p>
    <w:p w14:paraId="6FBD85CB" w14:textId="5F5C0A76" w:rsidR="004135F1" w:rsidRDefault="004135F1" w:rsidP="000852BE">
      <w:pPr>
        <w:jc w:val="both"/>
        <w:rPr>
          <w:noProof/>
          <w:lang w:val="en-US" w:eastAsia="fr-FR"/>
        </w:rPr>
      </w:pPr>
      <w:r>
        <w:rPr>
          <w:lang w:val="en-US"/>
        </w:rPr>
        <w:t>This third step is dedicated to question the progressivity of the transformation plan required for new service deployment. The previous steps provides of course an important input with the identification of the new skills required. This information can be synthesized together with the new service catalogue resulting from module 2, to highlight the panel of new skills to be developed. An example is provided below, for the same case study of the B-SME.</w:t>
      </w:r>
      <w:r w:rsidR="007B140C" w:rsidRPr="007B140C">
        <w:rPr>
          <w:noProof/>
          <w:lang w:val="en-US" w:eastAsia="fr-FR"/>
        </w:rPr>
        <w:t xml:space="preserve"> </w:t>
      </w:r>
    </w:p>
    <w:p w14:paraId="690A43A8" w14:textId="62C52092" w:rsidR="009E1BB3" w:rsidRDefault="009E1BB3" w:rsidP="000852BE">
      <w:pPr>
        <w:jc w:val="both"/>
        <w:rPr>
          <w:noProof/>
          <w:lang w:val="en-US" w:eastAsia="fr-FR"/>
        </w:rPr>
      </w:pPr>
    </w:p>
    <w:tbl>
      <w:tblPr>
        <w:tblStyle w:val="Grilledutableau"/>
        <w:tblW w:w="0" w:type="auto"/>
        <w:tblLook w:val="04A0" w:firstRow="1" w:lastRow="0" w:firstColumn="1" w:lastColumn="0" w:noHBand="0" w:noVBand="1"/>
      </w:tblPr>
      <w:tblGrid>
        <w:gridCol w:w="8494"/>
      </w:tblGrid>
      <w:tr w:rsidR="009E1BB3" w14:paraId="0285CFAD" w14:textId="77777777" w:rsidTr="00205FD5">
        <w:tc>
          <w:tcPr>
            <w:tcW w:w="8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5DDA20" w14:textId="68133D85" w:rsidR="009E1BB3" w:rsidRDefault="009E1BB3" w:rsidP="00205FD5">
            <w:pPr>
              <w:jc w:val="center"/>
              <w:rPr>
                <w:noProof/>
                <w:lang w:val="en-US" w:eastAsia="fr-FR"/>
              </w:rPr>
            </w:pPr>
            <w:r>
              <w:rPr>
                <w:noProof/>
                <w:lang w:val="en-US" w:eastAsia="en-US"/>
              </w:rPr>
              <mc:AlternateContent>
                <mc:Choice Requires="wpg">
                  <w:drawing>
                    <wp:anchor distT="0" distB="0" distL="114300" distR="114300" simplePos="0" relativeHeight="251692032" behindDoc="1" locked="0" layoutInCell="1" allowOverlap="1" wp14:anchorId="709093B7" wp14:editId="213A9B64">
                      <wp:simplePos x="0" y="0"/>
                      <wp:positionH relativeFrom="margin">
                        <wp:posOffset>-65405</wp:posOffset>
                      </wp:positionH>
                      <wp:positionV relativeFrom="page">
                        <wp:posOffset>0</wp:posOffset>
                      </wp:positionV>
                      <wp:extent cx="4953000" cy="3133725"/>
                      <wp:effectExtent l="0" t="0" r="0" b="0"/>
                      <wp:wrapSquare wrapText="bothSides"/>
                      <wp:docPr id="2069" name="Groupe 2069"/>
                      <wp:cNvGraphicFramePr/>
                      <a:graphic xmlns:a="http://schemas.openxmlformats.org/drawingml/2006/main">
                        <a:graphicData uri="http://schemas.microsoft.com/office/word/2010/wordprocessingGroup">
                          <wpg:wgp>
                            <wpg:cNvGrpSpPr/>
                            <wpg:grpSpPr>
                              <a:xfrm>
                                <a:off x="0" y="0"/>
                                <a:ext cx="4953000" cy="3133725"/>
                                <a:chOff x="0" y="0"/>
                                <a:chExt cx="4879975" cy="3199765"/>
                              </a:xfrm>
                            </wpg:grpSpPr>
                            <pic:pic xmlns:pic="http://schemas.openxmlformats.org/drawingml/2006/picture">
                              <pic:nvPicPr>
                                <pic:cNvPr id="2051"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t="20825" r="82" b="218"/>
                                <a:stretch/>
                              </pic:blipFill>
                              <pic:spPr bwMode="auto">
                                <a:xfrm>
                                  <a:off x="0" y="0"/>
                                  <a:ext cx="4879975" cy="3199765"/>
                                </a:xfrm>
                                <a:prstGeom prst="rect">
                                  <a:avLst/>
                                </a:prstGeom>
                                <a:noFill/>
                                <a:ln>
                                  <a:noFill/>
                                </a:ln>
                                <a:effectLst/>
                                <a:extLst>
                                  <a:ext uri="{53640926-AAD7-44D8-BBD7-CCE9431645EC}">
                                    <a14:shadowObscured xmlns:a14="http://schemas.microsoft.com/office/drawing/2010/main"/>
                                  </a:ext>
                                </a:extLst>
                              </pic:spPr>
                            </pic:pic>
                            <wps:wsp>
                              <wps:cNvPr id="22" name="Rectangle à coins arrondis 22"/>
                              <wps:cNvSpPr/>
                              <wps:spPr>
                                <a:xfrm>
                                  <a:off x="4376057" y="255320"/>
                                  <a:ext cx="302820" cy="112816"/>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à coins arrondis 29"/>
                              <wps:cNvSpPr/>
                              <wps:spPr>
                                <a:xfrm>
                                  <a:off x="4376057" y="1211283"/>
                                  <a:ext cx="302820" cy="112816"/>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à coins arrondis 31"/>
                              <wps:cNvSpPr/>
                              <wps:spPr>
                                <a:xfrm>
                                  <a:off x="4376057" y="1365662"/>
                                  <a:ext cx="302260" cy="11239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Rectangle à coins arrondis 2048"/>
                              <wps:cNvSpPr/>
                              <wps:spPr>
                                <a:xfrm>
                                  <a:off x="4376057" y="2262249"/>
                                  <a:ext cx="302820" cy="112816"/>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Rectangle à coins arrondis 2049"/>
                              <wps:cNvSpPr/>
                              <wps:spPr>
                                <a:xfrm>
                                  <a:off x="4376057" y="2416629"/>
                                  <a:ext cx="302260" cy="11239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 name="Rectangle à coins arrondis 2050"/>
                              <wps:cNvSpPr/>
                              <wps:spPr>
                                <a:xfrm>
                                  <a:off x="4376057" y="403761"/>
                                  <a:ext cx="302820" cy="112816"/>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Rectangle à coins arrondis 2054"/>
                              <wps:cNvSpPr/>
                              <wps:spPr>
                                <a:xfrm>
                                  <a:off x="4376057" y="552203"/>
                                  <a:ext cx="302820" cy="112816"/>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 name="Rectangle à coins arrondis 2055"/>
                              <wps:cNvSpPr/>
                              <wps:spPr>
                                <a:xfrm>
                                  <a:off x="4376057" y="1068779"/>
                                  <a:ext cx="302820" cy="112816"/>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Rectangle à coins arrondis 2056"/>
                              <wps:cNvSpPr/>
                              <wps:spPr>
                                <a:xfrm>
                                  <a:off x="4376057" y="1502229"/>
                                  <a:ext cx="302260" cy="11239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Rectangle à coins arrondis 2057"/>
                              <wps:cNvSpPr/>
                              <wps:spPr>
                                <a:xfrm>
                                  <a:off x="4376057" y="2125683"/>
                                  <a:ext cx="302820" cy="112816"/>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Rectangle à coins arrondis 2058"/>
                              <wps:cNvSpPr/>
                              <wps:spPr>
                                <a:xfrm>
                                  <a:off x="4376057" y="1941616"/>
                                  <a:ext cx="302820" cy="112816"/>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9" name="Rectangle à coins arrondis 2059"/>
                              <wps:cNvSpPr/>
                              <wps:spPr>
                                <a:xfrm>
                                  <a:off x="4376057" y="2737262"/>
                                  <a:ext cx="302820" cy="112816"/>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 name="Rectangle à coins arrondis 2060"/>
                              <wps:cNvSpPr/>
                              <wps:spPr>
                                <a:xfrm>
                                  <a:off x="4376057" y="754083"/>
                                  <a:ext cx="302820" cy="112816"/>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 name="Rectangle à coins arrondis 2062"/>
                              <wps:cNvSpPr/>
                              <wps:spPr>
                                <a:xfrm>
                                  <a:off x="4376057" y="908462"/>
                                  <a:ext cx="302820" cy="112816"/>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Rectangle à coins arrondis 2063"/>
                              <wps:cNvSpPr/>
                              <wps:spPr>
                                <a:xfrm>
                                  <a:off x="4376057" y="1656608"/>
                                  <a:ext cx="302820" cy="112816"/>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Rectangle à coins arrondis 2064"/>
                              <wps:cNvSpPr/>
                              <wps:spPr>
                                <a:xfrm>
                                  <a:off x="4376057" y="1793174"/>
                                  <a:ext cx="302820" cy="112816"/>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Rectangle à coins arrondis 2065"/>
                              <wps:cNvSpPr/>
                              <wps:spPr>
                                <a:xfrm>
                                  <a:off x="4376057" y="2588821"/>
                                  <a:ext cx="302260" cy="112395"/>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Rectangle à coins arrondis 2066"/>
                              <wps:cNvSpPr/>
                              <wps:spPr>
                                <a:xfrm>
                                  <a:off x="3449782" y="2986644"/>
                                  <a:ext cx="184067" cy="118753"/>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 name="Rectangle à coins arrondis 2067"/>
                              <wps:cNvSpPr/>
                              <wps:spPr>
                                <a:xfrm>
                                  <a:off x="2523507" y="2992582"/>
                                  <a:ext cx="184067" cy="118753"/>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 name="Rectangle à coins arrondis 2068"/>
                              <wps:cNvSpPr/>
                              <wps:spPr>
                                <a:xfrm>
                                  <a:off x="1680359" y="2980707"/>
                                  <a:ext cx="184067" cy="118753"/>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BC098" id="Groupe 2069" o:spid="_x0000_s1026" style="position:absolute;margin-left:-5.15pt;margin-top:0;width:390pt;height:246.75pt;z-index:-251624448;mso-position-horizontal-relative:margin;mso-position-vertical-relative:page;mso-width-relative:margin;mso-height-relative:margin" coordsize="48799,31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8799;height:3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">
                        <v:imagedata r:id="rId18" o:title="" croptop="13648f" cropbottom="143f" cropright="54f"/>
                        <v:path arrowok="t"/>
                      </v:shape>
                      <v:roundrect id="Rectangle à coins arrondis 22" o:spid="_x0000_s1028" style="position:absolute;left:43760;top:2553;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" fillcolor="red" strokecolor="#1f4d78 [1604]" strokeweight="1pt">
                        <v:stroke joinstyle="miter"/>
                      </v:roundrect>
                      <v:roundrect id="Rectangle à coins arrondis 29" o:spid="_x0000_s1029" style="position:absolute;left:43760;top:12112;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" fillcolor="red" strokecolor="#1f4d78 [1604]" strokeweight="1pt">
                        <v:stroke joinstyle="miter"/>
                      </v:roundrect>
                      <v:roundrect id="Rectangle à coins arrondis 31" o:spid="_x0000_s1030" style="position:absolute;left:43760;top:13656;width:3023;height:1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" fillcolor="red" strokecolor="#1f4d78 [1604]" strokeweight="1pt">
                        <v:stroke joinstyle="miter"/>
                      </v:roundrect>
                      <v:roundrect id="Rectangle à coins arrondis 2048" o:spid="_x0000_s1031" style="position:absolute;left:43760;top:22622;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" fillcolor="red" strokecolor="#1f4d78 [1604]" strokeweight="1pt">
                        <v:stroke joinstyle="miter"/>
                      </v:roundrect>
                      <v:roundrect id="Rectangle à coins arrondis 2049" o:spid="_x0000_s1032" style="position:absolute;left:43760;top:24166;width:3023;height:1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" fillcolor="red" strokecolor="#1f4d78 [1604]" strokeweight="1pt">
                        <v:stroke joinstyle="miter"/>
                      </v:roundrect>
                      <v:roundrect id="Rectangle à coins arrondis 2050" o:spid="_x0000_s1033" style="position:absolute;left:43760;top:4037;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" fillcolor="yellow" strokecolor="#1f4d78 [1604]" strokeweight="1pt">
                        <v:stroke joinstyle="miter"/>
                      </v:roundrect>
                      <v:roundrect id="Rectangle à coins arrondis 2054" o:spid="_x0000_s1034" style="position:absolute;left:43760;top:5522;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" fillcolor="yellow" strokecolor="#1f4d78 [1604]" strokeweight="1pt">
                        <v:stroke joinstyle="miter"/>
                      </v:roundrect>
                      <v:roundrect id="Rectangle à coins arrondis 2055" o:spid="_x0000_s1035" style="position:absolute;left:43760;top:10687;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" fillcolor="yellow" strokecolor="#1f4d78 [1604]" strokeweight="1pt">
                        <v:stroke joinstyle="miter"/>
                      </v:roundrect>
                      <v:roundrect id="Rectangle à coins arrondis 2056" o:spid="_x0000_s1036" style="position:absolute;left:43760;top:15022;width:3023;height:1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" fillcolor="yellow" strokecolor="#1f4d78 [1604]" strokeweight="1pt">
                        <v:stroke joinstyle="miter"/>
                      </v:roundrect>
                      <v:roundrect id="Rectangle à coins arrondis 2057" o:spid="_x0000_s1037" style="position:absolute;left:43760;top:21256;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" fillcolor="yellow" strokecolor="#1f4d78 [1604]" strokeweight="1pt">
                        <v:stroke joinstyle="miter"/>
                      </v:roundrect>
                      <v:roundrect id="Rectangle à coins arrondis 2058" o:spid="_x0000_s1038" style="position:absolute;left:43760;top:19416;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" fillcolor="red" strokecolor="#1f4d78 [1604]" strokeweight="1pt">
                        <v:stroke joinstyle="miter"/>
                      </v:roundrect>
                      <v:roundrect id="Rectangle à coins arrondis 2059" o:spid="_x0000_s1039" style="position:absolute;left:43760;top:27372;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" fillcolor="red" strokecolor="#1f4d78 [1604]" strokeweight="1pt">
                        <v:stroke joinstyle="miter"/>
                      </v:roundrect>
                      <v:roundrect id="Rectangle à coins arrondis 2060" o:spid="_x0000_s1040" style="position:absolute;left:43760;top:7540;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" fillcolor="#92d050" strokecolor="#1f4d78 [1604]" strokeweight="1pt">
                        <v:stroke joinstyle="miter"/>
                      </v:roundrect>
                      <v:roundrect id="Rectangle à coins arrondis 2062" o:spid="_x0000_s1041" style="position:absolute;left:43760;top:9084;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" fillcolor="#92d050" strokecolor="#1f4d78 [1604]" strokeweight="1pt">
                        <v:stroke joinstyle="miter"/>
                      </v:roundrect>
                      <v:roundrect id="Rectangle à coins arrondis 2063" o:spid="_x0000_s1042" style="position:absolute;left:43760;top:16566;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" fillcolor="#92d050" strokecolor="#1f4d78 [1604]" strokeweight="1pt">
                        <v:stroke joinstyle="miter"/>
                      </v:roundrect>
                      <v:roundrect id="Rectangle à coins arrondis 2064" o:spid="_x0000_s1043" style="position:absolute;left:43760;top:17931;width:302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" fillcolor="#92d050" strokecolor="#1f4d78 [1604]" strokeweight="1pt">
                        <v:stroke joinstyle="miter"/>
                      </v:roundrect>
                      <v:roundrect id="Rectangle à coins arrondis 2065" o:spid="_x0000_s1044" style="position:absolute;left:43760;top:25888;width:3023;height:1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" fillcolor="#92d050" strokecolor="#1f4d78 [1604]" strokeweight="1pt">
                        <v:stroke joinstyle="miter"/>
                      </v:roundrect>
                      <v:roundrect id="Rectangle à coins arrondis 2066" o:spid="_x0000_s1045" style="position:absolute;left:34497;top:29866;width:1841;height:11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" fillcolor="#92d050" strokecolor="#1f4d78 [1604]" strokeweight="1pt">
                        <v:stroke joinstyle="miter"/>
                      </v:roundrect>
                      <v:roundrect id="Rectangle à coins arrondis 2067" o:spid="_x0000_s1046" style="position:absolute;left:25235;top:29925;width:1840;height:1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" fillcolor="yellow" strokecolor="#1f4d78 [1604]" strokeweight="1pt">
                        <v:stroke joinstyle="miter"/>
                      </v:roundrect>
                      <v:roundrect id="Rectangle à coins arrondis 2068" o:spid="_x0000_s1047" style="position:absolute;left:16803;top:29807;width:1841;height:11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" fillcolor="red" strokecolor="#1f4d78 [1604]" strokeweight="1pt">
                        <v:stroke joinstyle="miter"/>
                      </v:roundrect>
                      <w10:wrap type="square" anchorx="margin" anchory="page"/>
                    </v:group>
                  </w:pict>
                </mc:Fallback>
              </mc:AlternateContent>
            </w:r>
          </w:p>
        </w:tc>
      </w:tr>
    </w:tbl>
    <w:p w14:paraId="5BC6E439" w14:textId="44AB1DA2" w:rsidR="006C6870" w:rsidRDefault="007B140C" w:rsidP="00224DED">
      <w:pPr>
        <w:jc w:val="both"/>
      </w:pPr>
      <w:proofErr w:type="spellStart"/>
      <w:r>
        <w:lastRenderedPageBreak/>
        <w:t>Based</w:t>
      </w:r>
      <w:proofErr w:type="spellEnd"/>
      <w:r>
        <w:t xml:space="preserve"> </w:t>
      </w:r>
      <w:proofErr w:type="spellStart"/>
      <w:r>
        <w:t>of</w:t>
      </w:r>
      <w:proofErr w:type="spellEnd"/>
      <w:r>
        <w:t xml:space="preserve"> </w:t>
      </w:r>
      <w:proofErr w:type="spellStart"/>
      <w:r>
        <w:t>th</w:t>
      </w:r>
      <w:r w:rsidR="00A60456">
        <w:t>e</w:t>
      </w:r>
      <w:r>
        <w:t>s</w:t>
      </w:r>
      <w:r w:rsidR="00A60456">
        <w:t>e</w:t>
      </w:r>
      <w:proofErr w:type="spellEnd"/>
      <w:r>
        <w:t xml:space="preserve"> </w:t>
      </w:r>
      <w:proofErr w:type="spellStart"/>
      <w:r>
        <w:t>first</w:t>
      </w:r>
      <w:proofErr w:type="spellEnd"/>
      <w:r>
        <w:t xml:space="preserve"> inputs, temporal </w:t>
      </w:r>
      <w:proofErr w:type="spellStart"/>
      <w:r>
        <w:t>priorities</w:t>
      </w:r>
      <w:proofErr w:type="spellEnd"/>
      <w:r>
        <w:t xml:space="preserve"> in </w:t>
      </w:r>
      <w:proofErr w:type="spellStart"/>
      <w:r>
        <w:t>the</w:t>
      </w:r>
      <w:proofErr w:type="spellEnd"/>
      <w:r>
        <w:t xml:space="preserve"> </w:t>
      </w:r>
      <w:proofErr w:type="spellStart"/>
      <w:r>
        <w:t>deployment</w:t>
      </w:r>
      <w:proofErr w:type="spellEnd"/>
      <w:r>
        <w:t xml:space="preserve"> </w:t>
      </w:r>
      <w:proofErr w:type="spellStart"/>
      <w:r>
        <w:t>of</w:t>
      </w:r>
      <w:proofErr w:type="spellEnd"/>
      <w:r>
        <w:t xml:space="preserve"> </w:t>
      </w:r>
      <w:proofErr w:type="spellStart"/>
      <w:r>
        <w:t>the</w:t>
      </w:r>
      <w:proofErr w:type="spellEnd"/>
      <w:r>
        <w:t xml:space="preserve"> </w:t>
      </w:r>
      <w:proofErr w:type="spellStart"/>
      <w:r>
        <w:t>service</w:t>
      </w:r>
      <w:proofErr w:type="spellEnd"/>
      <w:r>
        <w:t xml:space="preserve"> catalogue </w:t>
      </w:r>
      <w:proofErr w:type="spellStart"/>
      <w:r>
        <w:t>sho</w:t>
      </w:r>
      <w:r w:rsidR="00A60456">
        <w:t>uld</w:t>
      </w:r>
      <w:proofErr w:type="spellEnd"/>
      <w:r w:rsidR="00A60456">
        <w:t xml:space="preserve"> be </w:t>
      </w:r>
      <w:proofErr w:type="spellStart"/>
      <w:r w:rsidR="00A60456">
        <w:t>identified</w:t>
      </w:r>
      <w:proofErr w:type="spellEnd"/>
      <w:r w:rsidR="00A60456">
        <w:t xml:space="preserve"> </w:t>
      </w:r>
      <w:proofErr w:type="spellStart"/>
      <w:r w:rsidR="00A60456">
        <w:t>by</w:t>
      </w:r>
      <w:proofErr w:type="spellEnd"/>
      <w:r w:rsidR="00A60456">
        <w:t xml:space="preserve"> </w:t>
      </w:r>
      <w:proofErr w:type="spellStart"/>
      <w:r w:rsidR="00A60456">
        <w:t>the</w:t>
      </w:r>
      <w:proofErr w:type="spellEnd"/>
      <w:r w:rsidR="00A60456">
        <w:t xml:space="preserve"> </w:t>
      </w:r>
      <w:proofErr w:type="spellStart"/>
      <w:r w:rsidR="00A60456">
        <w:t>decision-makers</w:t>
      </w:r>
      <w:proofErr w:type="spellEnd"/>
      <w:r w:rsidR="00A60456">
        <w:t xml:space="preserve"> </w:t>
      </w:r>
      <w:proofErr w:type="spellStart"/>
      <w:r w:rsidR="00A60456">
        <w:t>taki</w:t>
      </w:r>
      <w:r>
        <w:t>ng</w:t>
      </w:r>
      <w:proofErr w:type="spellEnd"/>
      <w:r>
        <w:t xml:space="preserve"> </w:t>
      </w:r>
      <w:proofErr w:type="spellStart"/>
      <w:r>
        <w:t>in</w:t>
      </w:r>
      <w:r w:rsidR="00A60456">
        <w:t>to</w:t>
      </w:r>
      <w:proofErr w:type="spellEnd"/>
      <w:r w:rsidR="00A60456">
        <w:t xml:space="preserve"> </w:t>
      </w:r>
      <w:proofErr w:type="spellStart"/>
      <w:r w:rsidR="00A60456">
        <w:t>account</w:t>
      </w:r>
      <w:proofErr w:type="spellEnd"/>
      <w:r w:rsidR="00A60456">
        <w:t xml:space="preserve"> </w:t>
      </w:r>
      <w:proofErr w:type="spellStart"/>
      <w:r w:rsidR="00A60456">
        <w:t>two</w:t>
      </w:r>
      <w:proofErr w:type="spellEnd"/>
      <w:r w:rsidR="00A60456">
        <w:t xml:space="preserve"> </w:t>
      </w:r>
      <w:proofErr w:type="spellStart"/>
      <w:r w:rsidR="00A60456">
        <w:t>key</w:t>
      </w:r>
      <w:proofErr w:type="spellEnd"/>
      <w:r w:rsidR="00A60456">
        <w:t xml:space="preserve"> </w:t>
      </w:r>
      <w:proofErr w:type="spellStart"/>
      <w:r w:rsidR="00A60456">
        <w:t>orientations</w:t>
      </w:r>
      <w:proofErr w:type="spellEnd"/>
      <w:r>
        <w:t>:</w:t>
      </w:r>
    </w:p>
    <w:p w14:paraId="0AE6E64C" w14:textId="695FB48D" w:rsidR="002F2A28" w:rsidRDefault="002F2A28" w:rsidP="00224DED">
      <w:pPr>
        <w:pStyle w:val="Paragraphedeliste"/>
        <w:numPr>
          <w:ilvl w:val="0"/>
          <w:numId w:val="12"/>
        </w:numPr>
        <w:spacing w:line="240" w:lineRule="auto"/>
        <w:rPr>
          <w:lang w:val="en-US"/>
        </w:rPr>
      </w:pPr>
      <w:r w:rsidRPr="002F2A28">
        <w:rPr>
          <w:lang w:val="en-US"/>
        </w:rPr>
        <w:t>The effort required to implement the new services (effort in terms of inve</w:t>
      </w:r>
      <w:r>
        <w:rPr>
          <w:lang w:val="en-US"/>
        </w:rPr>
        <w:t>s</w:t>
      </w:r>
      <w:r w:rsidRPr="002F2A28">
        <w:rPr>
          <w:lang w:val="en-US"/>
        </w:rPr>
        <w:t>tment,</w:t>
      </w:r>
      <w:r>
        <w:rPr>
          <w:lang w:val="en-US"/>
        </w:rPr>
        <w:t xml:space="preserve"> competence developmen</w:t>
      </w:r>
      <w:r w:rsidR="00A60456">
        <w:rPr>
          <w:lang w:val="en-US"/>
        </w:rPr>
        <w:t>t, change of internal culture…)</w:t>
      </w:r>
      <w:r>
        <w:rPr>
          <w:lang w:val="en-US"/>
        </w:rPr>
        <w:t>;</w:t>
      </w:r>
    </w:p>
    <w:p w14:paraId="635DBBBA" w14:textId="77777777" w:rsidR="002F2A28" w:rsidRDefault="002F2A28" w:rsidP="00224DED">
      <w:pPr>
        <w:pStyle w:val="Paragraphedeliste"/>
        <w:numPr>
          <w:ilvl w:val="0"/>
          <w:numId w:val="12"/>
        </w:numPr>
        <w:spacing w:line="240" w:lineRule="auto"/>
        <w:rPr>
          <w:lang w:val="en-US"/>
        </w:rPr>
      </w:pPr>
      <w:r>
        <w:rPr>
          <w:lang w:val="en-US"/>
        </w:rPr>
        <w:t>The acceptability for the external market.</w:t>
      </w:r>
    </w:p>
    <w:p w14:paraId="7609BCCD" w14:textId="7E82F93F" w:rsidR="007B140C" w:rsidRPr="002F2A28" w:rsidRDefault="002F2A28" w:rsidP="002F2A28">
      <w:pPr>
        <w:jc w:val="both"/>
        <w:rPr>
          <w:lang w:val="en-US"/>
        </w:rPr>
      </w:pPr>
      <w:r>
        <w:rPr>
          <w:lang w:val="en-US"/>
        </w:rPr>
        <w:t>A second important</w:t>
      </w:r>
      <w:r w:rsidRPr="002F2A28">
        <w:rPr>
          <w:lang w:val="en-US"/>
        </w:rPr>
        <w:t xml:space="preserve"> </w:t>
      </w:r>
      <w:r>
        <w:rPr>
          <w:lang w:val="en-US"/>
        </w:rPr>
        <w:t xml:space="preserve">point linked to the temporality and progressivity of the transformation, is to consider the current strength of the company in terms of service development. This lead to try </w:t>
      </w:r>
      <w:r w:rsidR="00A60456">
        <w:rPr>
          <w:lang w:val="en-US"/>
        </w:rPr>
        <w:t>and</w:t>
      </w:r>
      <w:r>
        <w:rPr>
          <w:lang w:val="en-US"/>
        </w:rPr>
        <w:t xml:space="preserve"> identify in the company a so-called ‘initial driver’ of service development, that means a first key orientation of service development which would be both easily accessible and consistent with the current industrial culture of the c</w:t>
      </w:r>
      <w:r w:rsidR="00A60456">
        <w:rPr>
          <w:lang w:val="en-US"/>
        </w:rPr>
        <w:t>ompany. This initial driver should</w:t>
      </w:r>
      <w:r>
        <w:rPr>
          <w:lang w:val="en-US"/>
        </w:rPr>
        <w:t xml:space="preserve"> become a successful pilot project of service innovation.</w:t>
      </w:r>
    </w:p>
    <w:p w14:paraId="1292AD90" w14:textId="4D0D85EE" w:rsidR="006C6870" w:rsidRPr="002F2A28" w:rsidRDefault="006C6870" w:rsidP="000852BE">
      <w:pPr>
        <w:jc w:val="both"/>
        <w:rPr>
          <w:lang w:val="en-US"/>
        </w:rPr>
      </w:pPr>
    </w:p>
    <w:p w14:paraId="1875DA8A" w14:textId="3DE7E280" w:rsidR="001A23AD" w:rsidRPr="00695F39" w:rsidRDefault="001A23AD" w:rsidP="001A23AD">
      <w:pPr>
        <w:pStyle w:val="Titre1"/>
      </w:pPr>
      <w:r>
        <w:t>Module 4</w:t>
      </w:r>
      <w:r w:rsidRPr="00695F39">
        <w:t xml:space="preserve">: </w:t>
      </w:r>
      <w:r w:rsidRPr="001A23AD">
        <w:t xml:space="preserve">Evaluate and discuss the applicability of innovation </w:t>
      </w:r>
      <w:proofErr w:type="gramStart"/>
      <w:r w:rsidRPr="001A23AD">
        <w:t>proposals</w:t>
      </w:r>
      <w:proofErr w:type="gramEnd"/>
    </w:p>
    <w:p w14:paraId="43DC706A" w14:textId="77777777" w:rsidR="00224DED" w:rsidRDefault="00224DED" w:rsidP="00224DED">
      <w:pPr>
        <w:pStyle w:val="Titre2"/>
      </w:pPr>
      <w:r w:rsidRPr="00840D02">
        <w:t>Introduction</w:t>
      </w:r>
    </w:p>
    <w:p w14:paraId="7AD160E1" w14:textId="77777777" w:rsidR="00224DED" w:rsidRDefault="00224DED" w:rsidP="00224DED">
      <w:pPr>
        <w:rPr>
          <w:lang w:val="en-GB" w:eastAsia="en-GB"/>
        </w:rPr>
      </w:pPr>
      <w:r>
        <w:rPr>
          <w:lang w:val="en-GB" w:eastAsia="en-GB"/>
        </w:rPr>
        <w:t>The objective of this last module, part the whole diagnosis procedure, is to confront the results and synthesis of the previous modules with the feedback from the key decision-makers of the company.</w:t>
      </w:r>
    </w:p>
    <w:p w14:paraId="4D7E97CA" w14:textId="77777777" w:rsidR="00224DED" w:rsidRDefault="00224DED" w:rsidP="00224DED">
      <w:pPr>
        <w:rPr>
          <w:lang w:val="en-GB" w:eastAsia="en-GB"/>
        </w:rPr>
      </w:pPr>
      <w:r>
        <w:rPr>
          <w:lang w:val="en-GB" w:eastAsia="en-GB"/>
        </w:rPr>
        <w:t>This module requires a preliminary work, to present the results of the whole diagnosis procedure via a synthetic format, to make easier the interaction with decision-makers.</w:t>
      </w:r>
    </w:p>
    <w:p w14:paraId="0C920A8F" w14:textId="77777777" w:rsidR="00224DED" w:rsidRDefault="00224DED" w:rsidP="00224DED">
      <w:pPr>
        <w:rPr>
          <w:lang w:val="en-GB" w:eastAsia="en-GB"/>
        </w:rPr>
      </w:pPr>
    </w:p>
    <w:p w14:paraId="59ABD22F" w14:textId="77777777" w:rsidR="00224DED" w:rsidRDefault="00224DED" w:rsidP="00224DED">
      <w:pPr>
        <w:rPr>
          <w:lang w:val="en-GB" w:eastAsia="en-GB"/>
        </w:rPr>
      </w:pPr>
      <w:r>
        <w:rPr>
          <w:lang w:val="en-GB" w:eastAsia="en-GB"/>
        </w:rPr>
        <w:t>Outputs of the module</w:t>
      </w:r>
    </w:p>
    <w:p w14:paraId="2FAB44CB" w14:textId="77777777" w:rsidR="00224DED" w:rsidRDefault="00224DED" w:rsidP="00224DED">
      <w:pPr>
        <w:pStyle w:val="Paragraphedeliste"/>
        <w:numPr>
          <w:ilvl w:val="0"/>
          <w:numId w:val="13"/>
        </w:numPr>
        <w:rPr>
          <w:lang w:val="en-GB" w:eastAsia="en-GB"/>
        </w:rPr>
      </w:pPr>
      <w:r>
        <w:rPr>
          <w:lang w:val="en-GB" w:eastAsia="en-GB"/>
        </w:rPr>
        <w:t>Decision-makers feedback on the innovation plan proposed;</w:t>
      </w:r>
    </w:p>
    <w:p w14:paraId="587AF2EA" w14:textId="77777777" w:rsidR="00224DED" w:rsidRPr="00E30801" w:rsidRDefault="00224DED" w:rsidP="00224DED">
      <w:pPr>
        <w:pStyle w:val="Paragraphedeliste"/>
        <w:numPr>
          <w:ilvl w:val="0"/>
          <w:numId w:val="13"/>
        </w:numPr>
        <w:rPr>
          <w:lang w:val="en-GB" w:eastAsia="en-GB"/>
        </w:rPr>
      </w:pPr>
      <w:r>
        <w:rPr>
          <w:lang w:val="en-GB" w:eastAsia="en-GB"/>
        </w:rPr>
        <w:t>Final adaptation of the innovation plan, based on this feedback.</w:t>
      </w:r>
    </w:p>
    <w:p w14:paraId="7FC5ECAC" w14:textId="77777777" w:rsidR="00224DED" w:rsidRDefault="00224DED" w:rsidP="00224DED">
      <w:pPr>
        <w:jc w:val="center"/>
        <w:rPr>
          <w:b/>
          <w:i/>
          <w:lang w:val="en-GB"/>
        </w:rPr>
      </w:pPr>
    </w:p>
    <w:tbl>
      <w:tblPr>
        <w:tblW w:w="85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3215"/>
        <w:gridCol w:w="2175"/>
      </w:tblGrid>
      <w:tr w:rsidR="00224DED" w:rsidRPr="00507DBF" w14:paraId="16FA8C52" w14:textId="77777777" w:rsidTr="000D417D">
        <w:trPr>
          <w:trHeight w:val="283"/>
          <w:tblHeader/>
        </w:trPr>
        <w:tc>
          <w:tcPr>
            <w:tcW w:w="1413" w:type="dxa"/>
            <w:shd w:val="clear" w:color="auto" w:fill="DEEAF6" w:themeFill="accent1" w:themeFillTint="33"/>
            <w:noWrap/>
            <w:vAlign w:val="center"/>
            <w:hideMark/>
          </w:tcPr>
          <w:p w14:paraId="67157160" w14:textId="77777777" w:rsidR="00224DED" w:rsidRPr="00507DBF" w:rsidRDefault="00224DED" w:rsidP="000D417D">
            <w:pPr>
              <w:jc w:val="center"/>
              <w:rPr>
                <w:rFonts w:asciiTheme="minorHAnsi" w:hAnsiTheme="minorHAnsi" w:cstheme="minorHAnsi"/>
                <w:b/>
                <w:sz w:val="20"/>
                <w:szCs w:val="20"/>
                <w:lang w:val="en-GB"/>
              </w:rPr>
            </w:pPr>
            <w:r w:rsidRPr="00507DBF">
              <w:rPr>
                <w:rFonts w:asciiTheme="minorHAnsi" w:hAnsiTheme="minorHAnsi" w:cstheme="minorHAnsi"/>
                <w:b/>
                <w:sz w:val="20"/>
                <w:szCs w:val="20"/>
                <w:lang w:val="en-GB"/>
              </w:rPr>
              <w:t>Module specification</w:t>
            </w:r>
          </w:p>
        </w:tc>
        <w:tc>
          <w:tcPr>
            <w:tcW w:w="7091" w:type="dxa"/>
            <w:gridSpan w:val="3"/>
            <w:shd w:val="clear" w:color="auto" w:fill="DEEAF6" w:themeFill="accent1" w:themeFillTint="33"/>
            <w:noWrap/>
            <w:vAlign w:val="center"/>
            <w:hideMark/>
          </w:tcPr>
          <w:p w14:paraId="3CAB697C" w14:textId="77777777" w:rsidR="00224DED" w:rsidRPr="00507DBF" w:rsidRDefault="00224DED" w:rsidP="000D417D">
            <w:pPr>
              <w:jc w:val="center"/>
              <w:rPr>
                <w:rFonts w:asciiTheme="minorHAnsi" w:hAnsiTheme="minorHAnsi" w:cstheme="minorHAnsi"/>
                <w:b/>
                <w:sz w:val="20"/>
                <w:szCs w:val="20"/>
                <w:lang w:val="en-GB"/>
              </w:rPr>
            </w:pPr>
            <w:r w:rsidRPr="00507DBF">
              <w:rPr>
                <w:rFonts w:asciiTheme="minorHAnsi" w:hAnsiTheme="minorHAnsi" w:cstheme="minorHAnsi"/>
                <w:b/>
                <w:sz w:val="20"/>
                <w:szCs w:val="20"/>
                <w:lang w:val="en-GB"/>
              </w:rPr>
              <w:t>Explanation</w:t>
            </w:r>
          </w:p>
        </w:tc>
      </w:tr>
      <w:tr w:rsidR="00224DED" w:rsidRPr="00507DBF" w14:paraId="4798D28E" w14:textId="77777777" w:rsidTr="000D417D">
        <w:trPr>
          <w:trHeight w:val="283"/>
        </w:trPr>
        <w:tc>
          <w:tcPr>
            <w:tcW w:w="1413" w:type="dxa"/>
            <w:shd w:val="clear" w:color="auto" w:fill="auto"/>
            <w:noWrap/>
            <w:vAlign w:val="center"/>
          </w:tcPr>
          <w:p w14:paraId="24E5EA33" w14:textId="77777777" w:rsidR="00224DED" w:rsidRPr="00443F93" w:rsidRDefault="00224DED" w:rsidP="000D417D">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Module duration</w:t>
            </w:r>
          </w:p>
        </w:tc>
        <w:tc>
          <w:tcPr>
            <w:tcW w:w="7091" w:type="dxa"/>
            <w:gridSpan w:val="3"/>
            <w:shd w:val="clear" w:color="auto" w:fill="auto"/>
            <w:noWrap/>
            <w:vAlign w:val="center"/>
          </w:tcPr>
          <w:p w14:paraId="23567A26" w14:textId="77777777" w:rsidR="00224DED" w:rsidRPr="00443F93" w:rsidRDefault="00224DED" w:rsidP="000D417D">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4 hours </w:t>
            </w:r>
          </w:p>
        </w:tc>
      </w:tr>
      <w:tr w:rsidR="00224DED" w:rsidRPr="00507DBF" w14:paraId="2C3319D1" w14:textId="77777777" w:rsidTr="000D417D">
        <w:trPr>
          <w:trHeight w:val="283"/>
        </w:trPr>
        <w:tc>
          <w:tcPr>
            <w:tcW w:w="1413" w:type="dxa"/>
            <w:shd w:val="clear" w:color="auto" w:fill="auto"/>
            <w:noWrap/>
            <w:vAlign w:val="center"/>
          </w:tcPr>
          <w:p w14:paraId="4CD267C1" w14:textId="77777777" w:rsidR="00224DED" w:rsidRPr="00443F93" w:rsidRDefault="00224DED" w:rsidP="000D417D">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Module objective</w:t>
            </w:r>
          </w:p>
        </w:tc>
        <w:tc>
          <w:tcPr>
            <w:tcW w:w="7091" w:type="dxa"/>
            <w:gridSpan w:val="3"/>
            <w:shd w:val="clear" w:color="auto" w:fill="auto"/>
            <w:noWrap/>
            <w:vAlign w:val="center"/>
          </w:tcPr>
          <w:p w14:paraId="3EE32C9B" w14:textId="77777777" w:rsidR="00224DED" w:rsidRPr="00443F93" w:rsidRDefault="00224DED" w:rsidP="000D417D">
            <w:pPr>
              <w:ind w:left="175" w:hanging="175"/>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w:t>
            </w:r>
            <w:r w:rsidRPr="00443F93">
              <w:rPr>
                <w:rFonts w:asciiTheme="minorHAnsi" w:hAnsiTheme="minorHAnsi" w:cstheme="minorHAnsi"/>
                <w:color w:val="000000"/>
                <w:sz w:val="20"/>
                <w:szCs w:val="20"/>
                <w:lang w:val="en-GB"/>
              </w:rPr>
              <w:tab/>
            </w:r>
            <w:r>
              <w:rPr>
                <w:rFonts w:asciiTheme="minorHAnsi" w:hAnsiTheme="minorHAnsi" w:cstheme="minorHAnsi"/>
                <w:color w:val="000000"/>
                <w:sz w:val="20"/>
                <w:szCs w:val="20"/>
                <w:lang w:val="en-GB"/>
              </w:rPr>
              <w:t>Confront the innovation path proposed, to the experience of the company managers</w:t>
            </w:r>
          </w:p>
        </w:tc>
      </w:tr>
      <w:tr w:rsidR="00224DED" w:rsidRPr="00507DBF" w14:paraId="5890A67F" w14:textId="77777777" w:rsidTr="000D417D">
        <w:trPr>
          <w:trHeight w:val="283"/>
        </w:trPr>
        <w:tc>
          <w:tcPr>
            <w:tcW w:w="1413" w:type="dxa"/>
            <w:shd w:val="clear" w:color="auto" w:fill="auto"/>
            <w:noWrap/>
            <w:vAlign w:val="center"/>
          </w:tcPr>
          <w:p w14:paraId="3F7222CB" w14:textId="77777777" w:rsidR="00224DED" w:rsidRPr="00443F93" w:rsidRDefault="00224DED" w:rsidP="000D417D">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Mode of provision</w:t>
            </w:r>
          </w:p>
        </w:tc>
        <w:tc>
          <w:tcPr>
            <w:tcW w:w="7091" w:type="dxa"/>
            <w:gridSpan w:val="3"/>
            <w:shd w:val="clear" w:color="auto" w:fill="auto"/>
            <w:noWrap/>
            <w:vAlign w:val="center"/>
          </w:tcPr>
          <w:p w14:paraId="18ADA49C" w14:textId="77777777" w:rsidR="00224DED" w:rsidRPr="00443F93" w:rsidRDefault="00224DED" w:rsidP="000D417D">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Directly in industrial context (by a company)</w:t>
            </w:r>
          </w:p>
        </w:tc>
      </w:tr>
      <w:tr w:rsidR="00224DED" w:rsidRPr="00507DBF" w14:paraId="4DCDC83E" w14:textId="77777777" w:rsidTr="000D417D">
        <w:trPr>
          <w:trHeight w:val="283"/>
        </w:trPr>
        <w:tc>
          <w:tcPr>
            <w:tcW w:w="1413" w:type="dxa"/>
            <w:vMerge w:val="restart"/>
            <w:shd w:val="clear" w:color="auto" w:fill="auto"/>
            <w:noWrap/>
            <w:vAlign w:val="center"/>
          </w:tcPr>
          <w:p w14:paraId="40504E52" w14:textId="77777777" w:rsidR="00224DED" w:rsidRPr="00443F93" w:rsidRDefault="00224DED" w:rsidP="000D417D">
            <w:pP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Laboratory structure</w:t>
            </w:r>
          </w:p>
        </w:tc>
        <w:tc>
          <w:tcPr>
            <w:tcW w:w="1701" w:type="dxa"/>
            <w:shd w:val="clear" w:color="auto" w:fill="auto"/>
            <w:noWrap/>
            <w:vAlign w:val="center"/>
          </w:tcPr>
          <w:p w14:paraId="63D9871D" w14:textId="77777777" w:rsidR="00224DED" w:rsidRPr="00443F93" w:rsidRDefault="00224DED" w:rsidP="000D417D">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Time (min)</w:t>
            </w:r>
          </w:p>
        </w:tc>
        <w:tc>
          <w:tcPr>
            <w:tcW w:w="3215" w:type="dxa"/>
            <w:shd w:val="clear" w:color="auto" w:fill="auto"/>
            <w:vAlign w:val="center"/>
          </w:tcPr>
          <w:p w14:paraId="2B214FE2" w14:textId="77777777" w:rsidR="00224DED" w:rsidRPr="00443F93" w:rsidRDefault="00224DED" w:rsidP="000D417D">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Objective</w:t>
            </w:r>
          </w:p>
        </w:tc>
        <w:tc>
          <w:tcPr>
            <w:tcW w:w="2175" w:type="dxa"/>
            <w:shd w:val="clear" w:color="auto" w:fill="auto"/>
            <w:vAlign w:val="center"/>
          </w:tcPr>
          <w:p w14:paraId="38025D9B" w14:textId="77777777" w:rsidR="00224DED" w:rsidRPr="00443F93" w:rsidRDefault="00224DED" w:rsidP="000D417D">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Performed by?</w:t>
            </w:r>
          </w:p>
        </w:tc>
      </w:tr>
      <w:tr w:rsidR="00224DED" w:rsidRPr="00507DBF" w14:paraId="21BD8E29" w14:textId="77777777" w:rsidTr="000D417D">
        <w:trPr>
          <w:trHeight w:val="283"/>
        </w:trPr>
        <w:tc>
          <w:tcPr>
            <w:tcW w:w="1413" w:type="dxa"/>
            <w:vMerge/>
            <w:shd w:val="clear" w:color="auto" w:fill="auto"/>
            <w:noWrap/>
            <w:vAlign w:val="center"/>
          </w:tcPr>
          <w:p w14:paraId="6A87D08E" w14:textId="77777777" w:rsidR="00224DED" w:rsidRPr="00443F93" w:rsidRDefault="00224DED" w:rsidP="000D417D">
            <w:pPr>
              <w:rPr>
                <w:rFonts w:asciiTheme="minorHAnsi" w:hAnsiTheme="minorHAnsi" w:cstheme="minorHAnsi"/>
                <w:color w:val="000000"/>
                <w:sz w:val="20"/>
                <w:szCs w:val="20"/>
                <w:lang w:val="en-GB"/>
              </w:rPr>
            </w:pPr>
          </w:p>
        </w:tc>
        <w:tc>
          <w:tcPr>
            <w:tcW w:w="1701" w:type="dxa"/>
            <w:shd w:val="clear" w:color="auto" w:fill="auto"/>
            <w:noWrap/>
            <w:vAlign w:val="center"/>
          </w:tcPr>
          <w:p w14:paraId="7758D636" w14:textId="77777777" w:rsidR="00224DED" w:rsidRPr="00443F93" w:rsidRDefault="00224DED" w:rsidP="000D417D">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Needed time for this part</w:t>
            </w:r>
          </w:p>
        </w:tc>
        <w:tc>
          <w:tcPr>
            <w:tcW w:w="3215" w:type="dxa"/>
            <w:shd w:val="clear" w:color="auto" w:fill="auto"/>
            <w:vAlign w:val="center"/>
          </w:tcPr>
          <w:p w14:paraId="261ED4C6" w14:textId="77777777" w:rsidR="00224DED" w:rsidRPr="00443F93" w:rsidRDefault="00224DED" w:rsidP="000D417D">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Objective that need to be obtained</w:t>
            </w:r>
          </w:p>
        </w:tc>
        <w:tc>
          <w:tcPr>
            <w:tcW w:w="2175" w:type="dxa"/>
            <w:shd w:val="clear" w:color="auto" w:fill="auto"/>
            <w:vAlign w:val="center"/>
          </w:tcPr>
          <w:p w14:paraId="07D56CDA" w14:textId="77777777" w:rsidR="00224DED" w:rsidRPr="00443F93" w:rsidRDefault="00224DED" w:rsidP="000D417D">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Who perform in this part</w:t>
            </w:r>
          </w:p>
        </w:tc>
      </w:tr>
      <w:tr w:rsidR="00224DED" w:rsidRPr="00507DBF" w14:paraId="6BBF2900" w14:textId="77777777" w:rsidTr="000D417D">
        <w:trPr>
          <w:trHeight w:val="283"/>
        </w:trPr>
        <w:tc>
          <w:tcPr>
            <w:tcW w:w="1413" w:type="dxa"/>
            <w:vMerge/>
            <w:shd w:val="clear" w:color="auto" w:fill="auto"/>
            <w:noWrap/>
            <w:vAlign w:val="center"/>
          </w:tcPr>
          <w:p w14:paraId="00037FC2" w14:textId="77777777" w:rsidR="00224DED" w:rsidRPr="00443F93" w:rsidRDefault="00224DED" w:rsidP="000D417D">
            <w:pPr>
              <w:rPr>
                <w:rFonts w:asciiTheme="minorHAnsi" w:hAnsiTheme="minorHAnsi" w:cstheme="minorHAnsi"/>
                <w:color w:val="000000"/>
                <w:sz w:val="20"/>
                <w:szCs w:val="20"/>
                <w:lang w:val="en-GB"/>
              </w:rPr>
            </w:pPr>
          </w:p>
        </w:tc>
        <w:tc>
          <w:tcPr>
            <w:tcW w:w="1701" w:type="dxa"/>
            <w:shd w:val="clear" w:color="auto" w:fill="auto"/>
            <w:noWrap/>
            <w:vAlign w:val="center"/>
          </w:tcPr>
          <w:p w14:paraId="2148E62F" w14:textId="77777777" w:rsidR="00224DED" w:rsidRPr="00443F93" w:rsidRDefault="00224DED" w:rsidP="000D417D">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3</w:t>
            </w:r>
            <w:r w:rsidRPr="00443F93">
              <w:rPr>
                <w:rFonts w:asciiTheme="minorHAnsi" w:hAnsiTheme="minorHAnsi" w:cstheme="minorHAnsi"/>
                <w:color w:val="000000"/>
                <w:sz w:val="20"/>
                <w:szCs w:val="20"/>
                <w:lang w:val="en-GB"/>
              </w:rPr>
              <w:t>0 min</w:t>
            </w:r>
          </w:p>
        </w:tc>
        <w:tc>
          <w:tcPr>
            <w:tcW w:w="3215" w:type="dxa"/>
            <w:shd w:val="clear" w:color="auto" w:fill="auto"/>
            <w:vAlign w:val="center"/>
          </w:tcPr>
          <w:p w14:paraId="04B34F1A" w14:textId="77777777" w:rsidR="00224DED" w:rsidRPr="00443F93" w:rsidRDefault="00224DED" w:rsidP="000D417D">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Presentation of the service catalogue and PSS offers resulting from the previous steps</w:t>
            </w:r>
          </w:p>
        </w:tc>
        <w:tc>
          <w:tcPr>
            <w:tcW w:w="2175" w:type="dxa"/>
            <w:shd w:val="clear" w:color="auto" w:fill="auto"/>
            <w:vAlign w:val="center"/>
          </w:tcPr>
          <w:p w14:paraId="6DEE5852" w14:textId="77777777" w:rsidR="00224DED" w:rsidRPr="00443F93" w:rsidRDefault="00224DED" w:rsidP="000D417D">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PSS Experts </w:t>
            </w:r>
          </w:p>
        </w:tc>
      </w:tr>
      <w:tr w:rsidR="00224DED" w:rsidRPr="00507DBF" w14:paraId="1FEB27BF" w14:textId="77777777" w:rsidTr="000D417D">
        <w:trPr>
          <w:trHeight w:val="283"/>
        </w:trPr>
        <w:tc>
          <w:tcPr>
            <w:tcW w:w="1413" w:type="dxa"/>
            <w:vMerge/>
            <w:shd w:val="clear" w:color="auto" w:fill="auto"/>
            <w:noWrap/>
            <w:vAlign w:val="center"/>
          </w:tcPr>
          <w:p w14:paraId="1F94DA1D" w14:textId="77777777" w:rsidR="00224DED" w:rsidRPr="00443F93" w:rsidRDefault="00224DED" w:rsidP="000D417D">
            <w:pPr>
              <w:rPr>
                <w:rFonts w:asciiTheme="minorHAnsi" w:hAnsiTheme="minorHAnsi" w:cstheme="minorHAnsi"/>
                <w:color w:val="000000"/>
                <w:sz w:val="20"/>
                <w:szCs w:val="20"/>
                <w:lang w:val="en-GB"/>
              </w:rPr>
            </w:pPr>
          </w:p>
        </w:tc>
        <w:tc>
          <w:tcPr>
            <w:tcW w:w="1701" w:type="dxa"/>
            <w:shd w:val="clear" w:color="auto" w:fill="auto"/>
            <w:noWrap/>
            <w:vAlign w:val="center"/>
          </w:tcPr>
          <w:p w14:paraId="2C8060C7" w14:textId="77777777" w:rsidR="00224DED" w:rsidRPr="00443F93" w:rsidRDefault="00224DED" w:rsidP="000D417D">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6</w:t>
            </w:r>
            <w:r w:rsidRPr="00443F93">
              <w:rPr>
                <w:rFonts w:asciiTheme="minorHAnsi" w:hAnsiTheme="minorHAnsi" w:cstheme="minorHAnsi"/>
                <w:color w:val="000000"/>
                <w:sz w:val="20"/>
                <w:szCs w:val="20"/>
                <w:lang w:val="en-GB"/>
              </w:rPr>
              <w:t>0 min</w:t>
            </w:r>
          </w:p>
        </w:tc>
        <w:tc>
          <w:tcPr>
            <w:tcW w:w="3215" w:type="dxa"/>
            <w:shd w:val="clear" w:color="auto" w:fill="auto"/>
            <w:vAlign w:val="center"/>
          </w:tcPr>
          <w:p w14:paraId="540D8EC1" w14:textId="77777777" w:rsidR="00224DED" w:rsidRPr="00443F93" w:rsidRDefault="00224DED" w:rsidP="000D417D">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Open discussion</w:t>
            </w:r>
          </w:p>
        </w:tc>
        <w:tc>
          <w:tcPr>
            <w:tcW w:w="2175" w:type="dxa"/>
            <w:shd w:val="clear" w:color="auto" w:fill="auto"/>
            <w:vAlign w:val="center"/>
          </w:tcPr>
          <w:p w14:paraId="272A6180" w14:textId="77777777" w:rsidR="00224DED" w:rsidRPr="00443F93" w:rsidRDefault="00224DED" w:rsidP="000D417D">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Company managers</w:t>
            </w:r>
          </w:p>
        </w:tc>
      </w:tr>
      <w:tr w:rsidR="00224DED" w:rsidRPr="00507DBF" w14:paraId="336FCE81" w14:textId="77777777" w:rsidTr="000D417D">
        <w:trPr>
          <w:trHeight w:val="283"/>
        </w:trPr>
        <w:tc>
          <w:tcPr>
            <w:tcW w:w="1413" w:type="dxa"/>
            <w:vMerge/>
            <w:shd w:val="clear" w:color="auto" w:fill="auto"/>
            <w:noWrap/>
            <w:vAlign w:val="center"/>
          </w:tcPr>
          <w:p w14:paraId="1B607F5D" w14:textId="77777777" w:rsidR="00224DED" w:rsidRPr="00443F93" w:rsidRDefault="00224DED" w:rsidP="000D417D">
            <w:pPr>
              <w:rPr>
                <w:rFonts w:asciiTheme="minorHAnsi" w:hAnsiTheme="minorHAnsi" w:cstheme="minorHAnsi"/>
                <w:color w:val="000000"/>
                <w:sz w:val="20"/>
                <w:szCs w:val="20"/>
                <w:lang w:val="en-GB"/>
              </w:rPr>
            </w:pPr>
          </w:p>
        </w:tc>
        <w:tc>
          <w:tcPr>
            <w:tcW w:w="1701" w:type="dxa"/>
            <w:shd w:val="clear" w:color="auto" w:fill="auto"/>
            <w:noWrap/>
            <w:vAlign w:val="center"/>
          </w:tcPr>
          <w:p w14:paraId="6002D65E" w14:textId="77777777" w:rsidR="00224DED" w:rsidRPr="00443F93" w:rsidRDefault="00224DED" w:rsidP="000D417D">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3</w:t>
            </w:r>
            <w:r w:rsidRPr="00443F93">
              <w:rPr>
                <w:rFonts w:asciiTheme="minorHAnsi" w:hAnsiTheme="minorHAnsi" w:cstheme="minorHAnsi"/>
                <w:color w:val="000000"/>
                <w:sz w:val="20"/>
                <w:szCs w:val="20"/>
                <w:lang w:val="en-GB"/>
              </w:rPr>
              <w:t xml:space="preserve">0 </w:t>
            </w:r>
            <w:r>
              <w:rPr>
                <w:rFonts w:asciiTheme="minorHAnsi" w:hAnsiTheme="minorHAnsi" w:cstheme="minorHAnsi"/>
                <w:color w:val="000000"/>
                <w:sz w:val="20"/>
                <w:szCs w:val="20"/>
                <w:lang w:val="en-GB"/>
              </w:rPr>
              <w:t>min</w:t>
            </w:r>
          </w:p>
        </w:tc>
        <w:tc>
          <w:tcPr>
            <w:tcW w:w="3215" w:type="dxa"/>
            <w:shd w:val="clear" w:color="auto" w:fill="auto"/>
            <w:vAlign w:val="center"/>
          </w:tcPr>
          <w:p w14:paraId="67E6CE34" w14:textId="77777777" w:rsidR="00224DED" w:rsidRPr="00443F93" w:rsidRDefault="00224DED" w:rsidP="000D417D">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Presentation of the organisation transformation path proposed</w:t>
            </w:r>
          </w:p>
        </w:tc>
        <w:tc>
          <w:tcPr>
            <w:tcW w:w="2175" w:type="dxa"/>
            <w:shd w:val="clear" w:color="auto" w:fill="auto"/>
            <w:vAlign w:val="center"/>
          </w:tcPr>
          <w:p w14:paraId="1C819CF9" w14:textId="77777777" w:rsidR="00224DED" w:rsidRPr="00443F93" w:rsidRDefault="00224DED" w:rsidP="000D417D">
            <w:pPr>
              <w:jc w:val="center"/>
              <w:rPr>
                <w:rFonts w:asciiTheme="minorHAnsi" w:hAnsiTheme="minorHAnsi" w:cstheme="minorHAnsi"/>
                <w:color w:val="000000"/>
                <w:sz w:val="20"/>
                <w:szCs w:val="20"/>
                <w:lang w:val="en-GB"/>
              </w:rPr>
            </w:pPr>
            <w:r w:rsidRPr="00443F93">
              <w:rPr>
                <w:rFonts w:asciiTheme="minorHAnsi" w:hAnsiTheme="minorHAnsi" w:cstheme="minorHAnsi"/>
                <w:color w:val="000000"/>
                <w:sz w:val="20"/>
                <w:szCs w:val="20"/>
                <w:lang w:val="en-GB"/>
              </w:rPr>
              <w:t xml:space="preserve">PSS Experts </w:t>
            </w:r>
          </w:p>
        </w:tc>
      </w:tr>
      <w:tr w:rsidR="00224DED" w:rsidRPr="00507DBF" w14:paraId="2761FB19" w14:textId="77777777" w:rsidTr="000D417D">
        <w:trPr>
          <w:trHeight w:val="283"/>
        </w:trPr>
        <w:tc>
          <w:tcPr>
            <w:tcW w:w="1413" w:type="dxa"/>
            <w:vMerge/>
            <w:shd w:val="clear" w:color="auto" w:fill="auto"/>
            <w:noWrap/>
            <w:vAlign w:val="center"/>
          </w:tcPr>
          <w:p w14:paraId="635200BB" w14:textId="77777777" w:rsidR="00224DED" w:rsidRPr="00443F93" w:rsidRDefault="00224DED" w:rsidP="000D417D">
            <w:pPr>
              <w:rPr>
                <w:rFonts w:asciiTheme="minorHAnsi" w:hAnsiTheme="minorHAnsi" w:cstheme="minorHAnsi"/>
                <w:color w:val="000000"/>
                <w:sz w:val="20"/>
                <w:szCs w:val="20"/>
                <w:lang w:val="en-GB"/>
              </w:rPr>
            </w:pPr>
          </w:p>
        </w:tc>
        <w:tc>
          <w:tcPr>
            <w:tcW w:w="1701" w:type="dxa"/>
            <w:shd w:val="clear" w:color="auto" w:fill="auto"/>
            <w:noWrap/>
            <w:vAlign w:val="center"/>
          </w:tcPr>
          <w:p w14:paraId="5BF2E5EA" w14:textId="77777777" w:rsidR="00224DED" w:rsidRPr="00443F93" w:rsidRDefault="00224DED" w:rsidP="000D417D">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6</w:t>
            </w:r>
            <w:r w:rsidRPr="00443F93">
              <w:rPr>
                <w:rFonts w:asciiTheme="minorHAnsi" w:hAnsiTheme="minorHAnsi" w:cstheme="minorHAnsi"/>
                <w:color w:val="000000"/>
                <w:sz w:val="20"/>
                <w:szCs w:val="20"/>
                <w:lang w:val="en-GB"/>
              </w:rPr>
              <w:t>0 min</w:t>
            </w:r>
          </w:p>
        </w:tc>
        <w:tc>
          <w:tcPr>
            <w:tcW w:w="3215" w:type="dxa"/>
            <w:shd w:val="clear" w:color="auto" w:fill="auto"/>
            <w:vAlign w:val="center"/>
          </w:tcPr>
          <w:p w14:paraId="106B3600" w14:textId="77777777" w:rsidR="00224DED" w:rsidRPr="00443F93" w:rsidRDefault="00224DED" w:rsidP="000D417D">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Open discussion</w:t>
            </w:r>
          </w:p>
        </w:tc>
        <w:tc>
          <w:tcPr>
            <w:tcW w:w="2175" w:type="dxa"/>
            <w:shd w:val="clear" w:color="auto" w:fill="auto"/>
            <w:vAlign w:val="center"/>
          </w:tcPr>
          <w:p w14:paraId="7C03585E" w14:textId="77777777" w:rsidR="00224DED" w:rsidRPr="00443F93" w:rsidRDefault="00224DED" w:rsidP="000D417D">
            <w:pPr>
              <w:jc w:val="cente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Company managers</w:t>
            </w:r>
          </w:p>
        </w:tc>
      </w:tr>
      <w:tr w:rsidR="00224DED" w:rsidRPr="00507DBF" w14:paraId="4F6C232D" w14:textId="77777777" w:rsidTr="000D417D">
        <w:trPr>
          <w:trHeight w:val="283"/>
        </w:trPr>
        <w:tc>
          <w:tcPr>
            <w:tcW w:w="1413" w:type="dxa"/>
            <w:vMerge/>
            <w:shd w:val="clear" w:color="auto" w:fill="auto"/>
            <w:noWrap/>
            <w:vAlign w:val="center"/>
          </w:tcPr>
          <w:p w14:paraId="74EAA5C0" w14:textId="77777777" w:rsidR="00224DED" w:rsidRPr="00443F93" w:rsidRDefault="00224DED" w:rsidP="000D417D">
            <w:pPr>
              <w:rPr>
                <w:rFonts w:asciiTheme="minorHAnsi" w:hAnsiTheme="minorHAnsi" w:cstheme="minorHAnsi"/>
                <w:color w:val="000000"/>
                <w:sz w:val="20"/>
                <w:szCs w:val="20"/>
                <w:lang w:val="en-GB"/>
              </w:rPr>
            </w:pPr>
          </w:p>
        </w:tc>
        <w:tc>
          <w:tcPr>
            <w:tcW w:w="7091" w:type="dxa"/>
            <w:gridSpan w:val="3"/>
            <w:shd w:val="clear" w:color="auto" w:fill="auto"/>
            <w:noWrap/>
            <w:vAlign w:val="center"/>
          </w:tcPr>
          <w:p w14:paraId="68E5B560" w14:textId="77777777" w:rsidR="00224DED" w:rsidRPr="00E30801" w:rsidRDefault="00224DED" w:rsidP="000D417D">
            <w:pPr>
              <w:jc w:val="center"/>
              <w:rPr>
                <w:rFonts w:asciiTheme="minorHAnsi" w:hAnsiTheme="minorHAnsi" w:cstheme="minorHAnsi"/>
                <w:color w:val="000000"/>
                <w:sz w:val="20"/>
                <w:szCs w:val="20"/>
                <w:lang w:val="en-US"/>
              </w:rPr>
            </w:pPr>
            <w:r w:rsidRPr="00E30801">
              <w:rPr>
                <w:rFonts w:asciiTheme="minorHAnsi" w:hAnsiTheme="minorHAnsi" w:cstheme="minorHAnsi"/>
                <w:color w:val="000000"/>
                <w:sz w:val="20"/>
                <w:szCs w:val="20"/>
                <w:lang w:val="en-US"/>
              </w:rPr>
              <w:t>After this 4 h</w:t>
            </w:r>
            <w:r>
              <w:rPr>
                <w:rFonts w:asciiTheme="minorHAnsi" w:hAnsiTheme="minorHAnsi" w:cstheme="minorHAnsi"/>
                <w:color w:val="000000"/>
                <w:sz w:val="20"/>
                <w:szCs w:val="20"/>
                <w:lang w:val="en-US"/>
              </w:rPr>
              <w:t>our</w:t>
            </w:r>
            <w:r w:rsidRPr="00E30801">
              <w:rPr>
                <w:rFonts w:asciiTheme="minorHAnsi" w:hAnsiTheme="minorHAnsi" w:cstheme="minorHAnsi"/>
                <w:color w:val="000000"/>
                <w:sz w:val="20"/>
                <w:szCs w:val="20"/>
                <w:lang w:val="en-US"/>
              </w:rPr>
              <w:t xml:space="preserve"> session</w:t>
            </w:r>
            <w:r>
              <w:rPr>
                <w:rFonts w:asciiTheme="minorHAnsi" w:hAnsiTheme="minorHAnsi" w:cstheme="minorHAnsi"/>
                <w:color w:val="000000"/>
                <w:sz w:val="20"/>
                <w:szCs w:val="20"/>
                <w:lang w:val="en-US"/>
              </w:rPr>
              <w:t>, a</w:t>
            </w:r>
            <w:r w:rsidRPr="00E30801">
              <w:rPr>
                <w:rFonts w:asciiTheme="minorHAnsi" w:hAnsiTheme="minorHAnsi" w:cstheme="minorHAnsi"/>
                <w:color w:val="000000"/>
                <w:sz w:val="20"/>
                <w:szCs w:val="20"/>
                <w:lang w:val="en-US"/>
              </w:rPr>
              <w:t xml:space="preserve"> final report of the results</w:t>
            </w:r>
            <w:r>
              <w:rPr>
                <w:rFonts w:asciiTheme="minorHAnsi" w:hAnsiTheme="minorHAnsi" w:cstheme="minorHAnsi"/>
                <w:color w:val="000000"/>
                <w:sz w:val="20"/>
                <w:szCs w:val="20"/>
                <w:lang w:val="en-US"/>
              </w:rPr>
              <w:t xml:space="preserve"> should be written, by integrating the feedback from the discussions.</w:t>
            </w:r>
          </w:p>
        </w:tc>
      </w:tr>
    </w:tbl>
    <w:p w14:paraId="6461CD8F" w14:textId="77777777" w:rsidR="00224DED" w:rsidRDefault="00224DED" w:rsidP="00224DED">
      <w:pPr>
        <w:pStyle w:val="Titre2"/>
      </w:pPr>
      <w:r>
        <w:lastRenderedPageBreak/>
        <w:t>Module content</w:t>
      </w:r>
    </w:p>
    <w:p w14:paraId="1717CD9B" w14:textId="77777777" w:rsidR="00224DED" w:rsidRPr="00224DED" w:rsidRDefault="00224DED" w:rsidP="00224DED">
      <w:pPr>
        <w:rPr>
          <w:lang w:val="en-GB" w:eastAsia="en-GB"/>
        </w:rPr>
      </w:pPr>
    </w:p>
    <w:p w14:paraId="073760F2" w14:textId="354BBFEE" w:rsidR="00224DED" w:rsidRPr="00224DED" w:rsidRDefault="00224DED" w:rsidP="00224DED">
      <w:pPr>
        <w:rPr>
          <w:b/>
          <w:color w:val="000000"/>
          <w:lang w:val="en-GB"/>
        </w:rPr>
      </w:pPr>
      <w:r w:rsidRPr="00224DED">
        <w:rPr>
          <w:b/>
          <w:color w:val="000000"/>
          <w:lang w:val="en-GB"/>
        </w:rPr>
        <w:t>Part 1 - Presentation of the service catalogue and PSS offers resulting from the previous steps</w:t>
      </w:r>
    </w:p>
    <w:p w14:paraId="728EC8C7" w14:textId="77777777" w:rsidR="00224DED" w:rsidRPr="00224DED" w:rsidRDefault="00224DED" w:rsidP="00224DED">
      <w:pPr>
        <w:rPr>
          <w:color w:val="000000"/>
          <w:lang w:val="en-GB"/>
        </w:rPr>
      </w:pPr>
    </w:p>
    <w:p w14:paraId="6AB96237" w14:textId="77777777" w:rsidR="00224DED" w:rsidRPr="00224DED" w:rsidRDefault="00224DED" w:rsidP="00224DED">
      <w:pPr>
        <w:jc w:val="both"/>
        <w:rPr>
          <w:color w:val="000000"/>
          <w:lang w:val="en-GB"/>
        </w:rPr>
      </w:pPr>
      <w:r w:rsidRPr="00224DED">
        <w:rPr>
          <w:color w:val="000000"/>
          <w:lang w:val="en-GB"/>
        </w:rPr>
        <w:t>The catalogue of service opportunities, graphically represented in section 4.2.3, is presented to the company decision-makers and structured within a deployment temporality: which package of services should be developed at short-, mid- and long-term. This temporality can be coupled with the customer typology, highlighting a differentiation of service packages according to user profiles and expectations.</w:t>
      </w:r>
    </w:p>
    <w:p w14:paraId="64F9D5C8" w14:textId="77777777" w:rsidR="00224DED" w:rsidRPr="00224DED" w:rsidRDefault="00224DED" w:rsidP="00224DED">
      <w:pPr>
        <w:jc w:val="both"/>
        <w:rPr>
          <w:color w:val="000000"/>
          <w:lang w:val="en-GB"/>
        </w:rPr>
      </w:pPr>
    </w:p>
    <w:p w14:paraId="5F8B58E2" w14:textId="77777777" w:rsidR="00224DED" w:rsidRPr="00224DED" w:rsidRDefault="00224DED" w:rsidP="00224DED">
      <w:pPr>
        <w:jc w:val="both"/>
        <w:rPr>
          <w:color w:val="000000"/>
          <w:lang w:val="en-GB"/>
        </w:rPr>
      </w:pPr>
      <w:r w:rsidRPr="00224DED">
        <w:rPr>
          <w:color w:val="000000"/>
          <w:lang w:val="en-GB"/>
        </w:rPr>
        <w:t>A presentation of the transformation of the offer life-cycle is an interesting complement to the service catalogue, to emphasize the new skills to be developed all along the life cycle.</w:t>
      </w:r>
    </w:p>
    <w:p w14:paraId="7FDDC045" w14:textId="77777777" w:rsidR="00224DED" w:rsidRPr="00224DED" w:rsidRDefault="00224DED" w:rsidP="00224DED">
      <w:pPr>
        <w:jc w:val="both"/>
        <w:rPr>
          <w:color w:val="000000"/>
          <w:lang w:val="en-GB"/>
        </w:rPr>
      </w:pPr>
    </w:p>
    <w:p w14:paraId="79262607" w14:textId="77777777" w:rsidR="00224DED" w:rsidRPr="00224DED" w:rsidRDefault="00224DED" w:rsidP="00224DED">
      <w:pPr>
        <w:jc w:val="both"/>
        <w:rPr>
          <w:color w:val="000000"/>
          <w:lang w:val="en-GB"/>
        </w:rPr>
      </w:pPr>
      <w:r w:rsidRPr="00224DED">
        <w:rPr>
          <w:color w:val="000000"/>
          <w:lang w:val="en-GB"/>
        </w:rPr>
        <w:t xml:space="preserve">These two synthetic presentations are the input of the first feedback discussion with the decision-makers. This discussion should focus on the pertinence and consistency of the service packages proposed, with regards to the innovation and market strategy of the company. </w:t>
      </w:r>
    </w:p>
    <w:p w14:paraId="478DCA43" w14:textId="77777777" w:rsidR="00224DED" w:rsidRDefault="00224DED" w:rsidP="00224DED">
      <w:pPr>
        <w:rPr>
          <w:rFonts w:asciiTheme="minorHAnsi" w:hAnsiTheme="minorHAnsi" w:cstheme="minorHAnsi"/>
          <w:color w:val="000000"/>
          <w:sz w:val="20"/>
          <w:szCs w:val="20"/>
          <w:lang w:val="en-GB"/>
        </w:rPr>
      </w:pPr>
    </w:p>
    <w:p w14:paraId="6425EA4C" w14:textId="44479E7E" w:rsidR="001A23AD" w:rsidRPr="00ED5109" w:rsidRDefault="006E29B7" w:rsidP="00EC3CEA">
      <w:pPr>
        <w:jc w:val="both"/>
        <w:rPr>
          <w:b/>
          <w:lang w:val="en-US"/>
        </w:rPr>
      </w:pPr>
      <w:r w:rsidRPr="00ED5109">
        <w:rPr>
          <w:b/>
          <w:lang w:val="en-US"/>
        </w:rPr>
        <w:t>Part</w:t>
      </w:r>
      <w:r w:rsidR="00646F93" w:rsidRPr="00ED5109">
        <w:rPr>
          <w:b/>
          <w:lang w:val="en-US"/>
        </w:rPr>
        <w:t xml:space="preserve"> 2</w:t>
      </w:r>
      <w:r w:rsidRPr="00ED5109">
        <w:rPr>
          <w:b/>
          <w:lang w:val="en-US"/>
        </w:rPr>
        <w:t xml:space="preserve">: </w:t>
      </w:r>
      <w:r w:rsidRPr="00ED5109">
        <w:rPr>
          <w:b/>
          <w:lang w:val="en-GB"/>
        </w:rPr>
        <w:t>Presentation of the organisation transformation path proposed</w:t>
      </w:r>
    </w:p>
    <w:p w14:paraId="7F5B10BE" w14:textId="626808FF" w:rsidR="00071DF5" w:rsidRDefault="00071DF5" w:rsidP="00EC3CEA">
      <w:pPr>
        <w:jc w:val="both"/>
        <w:rPr>
          <w:lang w:val="en-US"/>
        </w:rPr>
      </w:pPr>
    </w:p>
    <w:p w14:paraId="49C2991B" w14:textId="16E2E614" w:rsidR="00071DF5" w:rsidRPr="006E29B7" w:rsidRDefault="00071DF5" w:rsidP="006E29B7">
      <w:pPr>
        <w:jc w:val="both"/>
        <w:rPr>
          <w:lang w:val="en-GB" w:eastAsia="en-GB"/>
        </w:rPr>
      </w:pPr>
      <w:r w:rsidRPr="006E29B7">
        <w:rPr>
          <w:lang w:val="en-GB" w:eastAsia="en-GB"/>
        </w:rPr>
        <w:t xml:space="preserve">In </w:t>
      </w:r>
      <w:r w:rsidR="006E29B7" w:rsidRPr="006E29B7">
        <w:rPr>
          <w:lang w:val="en-GB" w:eastAsia="en-GB"/>
        </w:rPr>
        <w:t>this</w:t>
      </w:r>
      <w:r w:rsidRPr="006E29B7">
        <w:rPr>
          <w:lang w:val="en-GB" w:eastAsia="en-GB"/>
        </w:rPr>
        <w:t xml:space="preserve"> part, experts and people from the company will discuss about the restitution made by the PSS experts about a proposal of a possible trajectory of change to develop services. </w:t>
      </w:r>
    </w:p>
    <w:p w14:paraId="49787DA5" w14:textId="77777777" w:rsidR="00071DF5" w:rsidRPr="006E29B7" w:rsidRDefault="00071DF5" w:rsidP="006E29B7">
      <w:pPr>
        <w:jc w:val="both"/>
        <w:rPr>
          <w:lang w:val="en-GB" w:eastAsia="en-GB"/>
        </w:rPr>
      </w:pPr>
      <w:r w:rsidRPr="006E29B7">
        <w:rPr>
          <w:lang w:val="en-GB" w:eastAsia="en-GB"/>
        </w:rPr>
        <w:t>During 30 minutes, the PSS experts will present the proposals of possible trajectories for changing the Company’s services orientation.</w:t>
      </w:r>
    </w:p>
    <w:p w14:paraId="2E78FECE" w14:textId="77777777" w:rsidR="00071DF5" w:rsidRPr="006E29B7" w:rsidRDefault="00071DF5" w:rsidP="006E29B7">
      <w:pPr>
        <w:jc w:val="both"/>
        <w:rPr>
          <w:lang w:val="en-GB" w:eastAsia="en-GB"/>
        </w:rPr>
      </w:pPr>
      <w:r w:rsidRPr="006E29B7">
        <w:rPr>
          <w:lang w:val="en-GB" w:eastAsia="en-GB"/>
        </w:rPr>
        <w:t>Then, for 60 minutes, the experts let the company managers speak and answer questions.</w:t>
      </w:r>
    </w:p>
    <w:p w14:paraId="72D3F2D5" w14:textId="77777777" w:rsidR="00071DF5" w:rsidRPr="006E29B7" w:rsidRDefault="00071DF5" w:rsidP="006E29B7">
      <w:pPr>
        <w:jc w:val="both"/>
        <w:rPr>
          <w:lang w:val="en-GB" w:eastAsia="en-GB"/>
        </w:rPr>
      </w:pPr>
      <w:r w:rsidRPr="006E29B7">
        <w:rPr>
          <w:lang w:val="en-GB" w:eastAsia="en-GB"/>
        </w:rPr>
        <w:t>The proposals may be adjusted in the final report in the light of the discussion.</w:t>
      </w:r>
    </w:p>
    <w:p w14:paraId="4C2E1699" w14:textId="77777777" w:rsidR="00071DF5" w:rsidRPr="006E29B7" w:rsidRDefault="00071DF5" w:rsidP="006E29B7">
      <w:pPr>
        <w:jc w:val="both"/>
        <w:rPr>
          <w:lang w:val="en-GB" w:eastAsia="en-GB"/>
        </w:rPr>
      </w:pPr>
    </w:p>
    <w:p w14:paraId="76524C4E" w14:textId="47000CC3" w:rsidR="00646F93" w:rsidRDefault="006E29B7" w:rsidP="006E29B7">
      <w:pPr>
        <w:jc w:val="both"/>
        <w:rPr>
          <w:sz w:val="22"/>
          <w:szCs w:val="22"/>
        </w:rPr>
      </w:pPr>
      <w:r w:rsidRPr="006E29B7">
        <w:rPr>
          <w:lang w:val="en-GB" w:eastAsia="en-GB"/>
        </w:rPr>
        <w:t xml:space="preserve">In the presentation, </w:t>
      </w:r>
      <w:r w:rsidR="00646F93" w:rsidRPr="006E29B7">
        <w:rPr>
          <w:lang w:val="en-GB" w:eastAsia="en-GB"/>
        </w:rPr>
        <w:t>all this information is restructured and presented according to a progressive plan of transformation, associated with so called ‘maturity degrees’, for the transition towards a fully integrated PSS solution. The various degrees of maturity towards the final target are not considered</w:t>
      </w:r>
      <w:r w:rsidR="00646F93" w:rsidRPr="00B13ECE">
        <w:rPr>
          <w:sz w:val="22"/>
          <w:szCs w:val="22"/>
        </w:rPr>
        <w:t xml:space="preserve"> as </w:t>
      </w:r>
      <w:proofErr w:type="spellStart"/>
      <w:r w:rsidR="00646F93" w:rsidRPr="00B13ECE">
        <w:rPr>
          <w:sz w:val="22"/>
          <w:szCs w:val="22"/>
        </w:rPr>
        <w:t>generic</w:t>
      </w:r>
      <w:proofErr w:type="spellEnd"/>
      <w:r w:rsidR="00646F93" w:rsidRPr="00B13ECE">
        <w:rPr>
          <w:sz w:val="22"/>
          <w:szCs w:val="22"/>
        </w:rPr>
        <w:t xml:space="preserve"> in </w:t>
      </w:r>
      <w:proofErr w:type="spellStart"/>
      <w:r w:rsidR="00646F93" w:rsidRPr="00B13ECE">
        <w:rPr>
          <w:sz w:val="22"/>
          <w:szCs w:val="22"/>
        </w:rPr>
        <w:t>the</w:t>
      </w:r>
      <w:proofErr w:type="spellEnd"/>
      <w:r w:rsidR="00646F93" w:rsidRPr="00B13ECE">
        <w:rPr>
          <w:sz w:val="22"/>
          <w:szCs w:val="22"/>
        </w:rPr>
        <w:t xml:space="preserve"> </w:t>
      </w:r>
      <w:proofErr w:type="spellStart"/>
      <w:r w:rsidR="00646F93" w:rsidRPr="00B13ECE">
        <w:rPr>
          <w:sz w:val="22"/>
          <w:szCs w:val="22"/>
        </w:rPr>
        <w:t>approach</w:t>
      </w:r>
      <w:proofErr w:type="spellEnd"/>
      <w:r w:rsidR="00646F93">
        <w:rPr>
          <w:sz w:val="22"/>
          <w:szCs w:val="22"/>
        </w:rPr>
        <w:t>,</w:t>
      </w:r>
      <w:r w:rsidR="00646F93" w:rsidRPr="00B13ECE">
        <w:rPr>
          <w:sz w:val="22"/>
          <w:szCs w:val="22"/>
        </w:rPr>
        <w:t xml:space="preserve"> </w:t>
      </w:r>
      <w:proofErr w:type="spellStart"/>
      <w:r w:rsidR="00646F93" w:rsidRPr="00B13ECE">
        <w:rPr>
          <w:sz w:val="22"/>
          <w:szCs w:val="22"/>
        </w:rPr>
        <w:t>but</w:t>
      </w:r>
      <w:proofErr w:type="spellEnd"/>
      <w:r w:rsidR="00646F93" w:rsidRPr="00B13ECE">
        <w:rPr>
          <w:sz w:val="22"/>
          <w:szCs w:val="22"/>
        </w:rPr>
        <w:t xml:space="preserve"> as </w:t>
      </w:r>
      <w:proofErr w:type="spellStart"/>
      <w:r w:rsidR="00646F93">
        <w:rPr>
          <w:sz w:val="22"/>
          <w:szCs w:val="22"/>
        </w:rPr>
        <w:t>contextualised</w:t>
      </w:r>
      <w:proofErr w:type="spellEnd"/>
      <w:r w:rsidR="00646F93">
        <w:rPr>
          <w:sz w:val="22"/>
          <w:szCs w:val="22"/>
        </w:rPr>
        <w:t xml:space="preserve"> </w:t>
      </w:r>
      <w:proofErr w:type="spellStart"/>
      <w:r w:rsidR="00646F93">
        <w:rPr>
          <w:sz w:val="22"/>
          <w:szCs w:val="22"/>
        </w:rPr>
        <w:t>for</w:t>
      </w:r>
      <w:proofErr w:type="spellEnd"/>
      <w:r w:rsidR="00646F93">
        <w:rPr>
          <w:sz w:val="22"/>
          <w:szCs w:val="22"/>
        </w:rPr>
        <w:t xml:space="preserve"> </w:t>
      </w:r>
      <w:proofErr w:type="spellStart"/>
      <w:r w:rsidR="00646F93">
        <w:rPr>
          <w:sz w:val="22"/>
          <w:szCs w:val="22"/>
        </w:rPr>
        <w:t>each</w:t>
      </w:r>
      <w:proofErr w:type="spellEnd"/>
      <w:r w:rsidR="00646F93">
        <w:rPr>
          <w:sz w:val="22"/>
          <w:szCs w:val="22"/>
        </w:rPr>
        <w:t xml:space="preserve"> </w:t>
      </w:r>
      <w:proofErr w:type="spellStart"/>
      <w:r w:rsidR="00646F93">
        <w:rPr>
          <w:sz w:val="22"/>
          <w:szCs w:val="22"/>
        </w:rPr>
        <w:t>company</w:t>
      </w:r>
      <w:proofErr w:type="spellEnd"/>
      <w:r w:rsidR="00646F93" w:rsidRPr="00B13ECE">
        <w:rPr>
          <w:sz w:val="22"/>
          <w:szCs w:val="22"/>
        </w:rPr>
        <w:t xml:space="preserve">. </w:t>
      </w:r>
      <w:proofErr w:type="spellStart"/>
      <w:r w:rsidR="00646F93" w:rsidRPr="00B13ECE">
        <w:rPr>
          <w:sz w:val="22"/>
          <w:szCs w:val="22"/>
        </w:rPr>
        <w:t>Indeed</w:t>
      </w:r>
      <w:proofErr w:type="spellEnd"/>
      <w:r w:rsidR="00646F93" w:rsidRPr="00B13ECE">
        <w:rPr>
          <w:sz w:val="22"/>
          <w:szCs w:val="22"/>
        </w:rPr>
        <w:t xml:space="preserve">, </w:t>
      </w:r>
      <w:proofErr w:type="spellStart"/>
      <w:r w:rsidR="00646F93" w:rsidRPr="00B13ECE">
        <w:rPr>
          <w:sz w:val="22"/>
          <w:szCs w:val="22"/>
        </w:rPr>
        <w:t>the</w:t>
      </w:r>
      <w:proofErr w:type="spellEnd"/>
      <w:r w:rsidR="00646F93" w:rsidRPr="00B13ECE">
        <w:rPr>
          <w:sz w:val="22"/>
          <w:szCs w:val="22"/>
        </w:rPr>
        <w:t xml:space="preserve"> </w:t>
      </w:r>
      <w:proofErr w:type="spellStart"/>
      <w:r w:rsidR="00646F93" w:rsidRPr="00B13ECE">
        <w:rPr>
          <w:sz w:val="22"/>
          <w:szCs w:val="22"/>
        </w:rPr>
        <w:t>progressivity</w:t>
      </w:r>
      <w:proofErr w:type="spellEnd"/>
      <w:r w:rsidR="00646F93" w:rsidRPr="00B13ECE">
        <w:rPr>
          <w:sz w:val="22"/>
          <w:szCs w:val="22"/>
        </w:rPr>
        <w:t xml:space="preserve"> </w:t>
      </w:r>
      <w:proofErr w:type="spellStart"/>
      <w:r w:rsidR="00646F93" w:rsidRPr="00B13ECE">
        <w:rPr>
          <w:sz w:val="22"/>
          <w:szCs w:val="22"/>
        </w:rPr>
        <w:t>of</w:t>
      </w:r>
      <w:proofErr w:type="spellEnd"/>
      <w:r w:rsidR="00646F93" w:rsidRPr="00B13ECE">
        <w:rPr>
          <w:sz w:val="22"/>
          <w:szCs w:val="22"/>
        </w:rPr>
        <w:t xml:space="preserve"> </w:t>
      </w:r>
      <w:proofErr w:type="spellStart"/>
      <w:r w:rsidR="00646F93" w:rsidRPr="00B13ECE">
        <w:rPr>
          <w:sz w:val="22"/>
          <w:szCs w:val="22"/>
        </w:rPr>
        <w:t>the</w:t>
      </w:r>
      <w:proofErr w:type="spellEnd"/>
      <w:r w:rsidR="00646F93" w:rsidRPr="00B13ECE">
        <w:rPr>
          <w:sz w:val="22"/>
          <w:szCs w:val="22"/>
        </w:rPr>
        <w:t xml:space="preserve"> </w:t>
      </w:r>
      <w:proofErr w:type="spellStart"/>
      <w:r w:rsidR="00646F93" w:rsidRPr="00B13ECE">
        <w:rPr>
          <w:sz w:val="22"/>
          <w:szCs w:val="22"/>
        </w:rPr>
        <w:t>whole</w:t>
      </w:r>
      <w:proofErr w:type="spellEnd"/>
      <w:r w:rsidR="00646F93" w:rsidRPr="00B13ECE">
        <w:rPr>
          <w:sz w:val="22"/>
          <w:szCs w:val="22"/>
        </w:rPr>
        <w:t xml:space="preserve"> </w:t>
      </w:r>
      <w:proofErr w:type="spellStart"/>
      <w:r w:rsidR="00646F93" w:rsidRPr="00B13ECE">
        <w:rPr>
          <w:sz w:val="22"/>
          <w:szCs w:val="22"/>
        </w:rPr>
        <w:t>transformation</w:t>
      </w:r>
      <w:proofErr w:type="spellEnd"/>
      <w:r w:rsidR="00646F93" w:rsidRPr="00B13ECE">
        <w:rPr>
          <w:sz w:val="22"/>
          <w:szCs w:val="22"/>
        </w:rPr>
        <w:t xml:space="preserve"> plan </w:t>
      </w:r>
      <w:proofErr w:type="spellStart"/>
      <w:r w:rsidR="00646F93" w:rsidRPr="00B13ECE">
        <w:rPr>
          <w:sz w:val="22"/>
          <w:szCs w:val="22"/>
        </w:rPr>
        <w:t>deeply</w:t>
      </w:r>
      <w:proofErr w:type="spellEnd"/>
      <w:r w:rsidR="00646F93" w:rsidRPr="00B13ECE">
        <w:rPr>
          <w:sz w:val="22"/>
          <w:szCs w:val="22"/>
        </w:rPr>
        <w:t xml:space="preserve"> </w:t>
      </w:r>
      <w:proofErr w:type="spellStart"/>
      <w:r w:rsidR="00646F93" w:rsidRPr="00B13ECE">
        <w:rPr>
          <w:sz w:val="22"/>
          <w:szCs w:val="22"/>
        </w:rPr>
        <w:t>depends</w:t>
      </w:r>
      <w:proofErr w:type="spellEnd"/>
      <w:r w:rsidR="00646F93" w:rsidRPr="00B13ECE">
        <w:rPr>
          <w:sz w:val="22"/>
          <w:szCs w:val="22"/>
        </w:rPr>
        <w:t xml:space="preserve"> </w:t>
      </w:r>
      <w:proofErr w:type="spellStart"/>
      <w:r w:rsidR="00646F93" w:rsidRPr="00B13ECE">
        <w:rPr>
          <w:sz w:val="22"/>
          <w:szCs w:val="22"/>
        </w:rPr>
        <w:t>on</w:t>
      </w:r>
      <w:proofErr w:type="spellEnd"/>
      <w:r w:rsidR="00646F93" w:rsidRPr="00B13ECE">
        <w:rPr>
          <w:sz w:val="22"/>
          <w:szCs w:val="22"/>
        </w:rPr>
        <w:t xml:space="preserve"> </w:t>
      </w:r>
      <w:proofErr w:type="spellStart"/>
      <w:r w:rsidR="00646F93" w:rsidRPr="00B13ECE">
        <w:rPr>
          <w:sz w:val="22"/>
          <w:szCs w:val="22"/>
        </w:rPr>
        <w:t>the</w:t>
      </w:r>
      <w:proofErr w:type="spellEnd"/>
      <w:r w:rsidR="00646F93" w:rsidRPr="00B13ECE">
        <w:rPr>
          <w:sz w:val="22"/>
          <w:szCs w:val="22"/>
        </w:rPr>
        <w:t xml:space="preserve"> </w:t>
      </w:r>
      <w:r>
        <w:rPr>
          <w:sz w:val="22"/>
          <w:szCs w:val="22"/>
        </w:rPr>
        <w:t>organizacion</w:t>
      </w:r>
      <w:r w:rsidRPr="00B13ECE">
        <w:rPr>
          <w:sz w:val="22"/>
          <w:szCs w:val="22"/>
        </w:rPr>
        <w:t>al</w:t>
      </w:r>
      <w:r w:rsidR="00646F93" w:rsidRPr="00B13ECE">
        <w:rPr>
          <w:sz w:val="22"/>
          <w:szCs w:val="22"/>
        </w:rPr>
        <w:t xml:space="preserve"> </w:t>
      </w:r>
      <w:proofErr w:type="spellStart"/>
      <w:r w:rsidR="00646F93" w:rsidRPr="00B13ECE">
        <w:rPr>
          <w:sz w:val="22"/>
          <w:szCs w:val="22"/>
        </w:rPr>
        <w:t>context</w:t>
      </w:r>
      <w:proofErr w:type="spellEnd"/>
      <w:r w:rsidR="00646F93" w:rsidRPr="00B13ECE">
        <w:rPr>
          <w:sz w:val="22"/>
          <w:szCs w:val="22"/>
        </w:rPr>
        <w:t xml:space="preserve">, </w:t>
      </w:r>
      <w:proofErr w:type="spellStart"/>
      <w:r w:rsidR="00646F93" w:rsidRPr="00B13ECE">
        <w:rPr>
          <w:sz w:val="22"/>
          <w:szCs w:val="22"/>
        </w:rPr>
        <w:t>on</w:t>
      </w:r>
      <w:proofErr w:type="spellEnd"/>
      <w:r w:rsidR="00646F93" w:rsidRPr="00B13ECE">
        <w:rPr>
          <w:sz w:val="22"/>
          <w:szCs w:val="22"/>
        </w:rPr>
        <w:t xml:space="preserve"> </w:t>
      </w:r>
      <w:proofErr w:type="spellStart"/>
      <w:r w:rsidR="00646F93" w:rsidRPr="00B13ECE">
        <w:rPr>
          <w:sz w:val="22"/>
          <w:szCs w:val="22"/>
        </w:rPr>
        <w:t>the</w:t>
      </w:r>
      <w:proofErr w:type="spellEnd"/>
      <w:r w:rsidR="00646F93" w:rsidRPr="00B13ECE">
        <w:rPr>
          <w:sz w:val="22"/>
          <w:szCs w:val="22"/>
        </w:rPr>
        <w:t xml:space="preserve"> PSS </w:t>
      </w:r>
      <w:proofErr w:type="spellStart"/>
      <w:r w:rsidR="00646F93" w:rsidRPr="00B13ECE">
        <w:rPr>
          <w:sz w:val="22"/>
          <w:szCs w:val="22"/>
        </w:rPr>
        <w:t>considered</w:t>
      </w:r>
      <w:proofErr w:type="spellEnd"/>
      <w:r w:rsidR="00646F93" w:rsidRPr="00B13ECE">
        <w:rPr>
          <w:sz w:val="22"/>
          <w:szCs w:val="22"/>
        </w:rPr>
        <w:t xml:space="preserve">, </w:t>
      </w:r>
      <w:proofErr w:type="spellStart"/>
      <w:r w:rsidR="00646F93" w:rsidRPr="00B13ECE">
        <w:rPr>
          <w:sz w:val="22"/>
          <w:szCs w:val="22"/>
        </w:rPr>
        <w:t>on</w:t>
      </w:r>
      <w:proofErr w:type="spellEnd"/>
      <w:r w:rsidR="00646F93" w:rsidRPr="00B13ECE">
        <w:rPr>
          <w:sz w:val="22"/>
          <w:szCs w:val="22"/>
        </w:rPr>
        <w:t xml:space="preserve"> </w:t>
      </w:r>
      <w:proofErr w:type="spellStart"/>
      <w:r w:rsidR="00646F93" w:rsidRPr="00B13ECE">
        <w:rPr>
          <w:sz w:val="22"/>
          <w:szCs w:val="22"/>
        </w:rPr>
        <w:t>the</w:t>
      </w:r>
      <w:proofErr w:type="spellEnd"/>
      <w:r w:rsidR="00646F93" w:rsidRPr="00B13ECE">
        <w:rPr>
          <w:sz w:val="22"/>
          <w:szCs w:val="22"/>
        </w:rPr>
        <w:t xml:space="preserve"> </w:t>
      </w:r>
      <w:proofErr w:type="spellStart"/>
      <w:r w:rsidR="00646F93" w:rsidRPr="00B13ECE">
        <w:rPr>
          <w:sz w:val="22"/>
          <w:szCs w:val="22"/>
        </w:rPr>
        <w:t>external</w:t>
      </w:r>
      <w:proofErr w:type="spellEnd"/>
      <w:r w:rsidR="00646F93" w:rsidRPr="00B13ECE">
        <w:rPr>
          <w:sz w:val="22"/>
          <w:szCs w:val="22"/>
        </w:rPr>
        <w:t xml:space="preserve"> </w:t>
      </w:r>
      <w:proofErr w:type="spellStart"/>
      <w:r w:rsidR="00646F93" w:rsidRPr="00B13ECE">
        <w:rPr>
          <w:sz w:val="22"/>
          <w:szCs w:val="22"/>
        </w:rPr>
        <w:t>factors</w:t>
      </w:r>
      <w:proofErr w:type="spellEnd"/>
      <w:r w:rsidR="00646F93" w:rsidRPr="00B13ECE">
        <w:rPr>
          <w:sz w:val="22"/>
          <w:szCs w:val="22"/>
        </w:rPr>
        <w:t xml:space="preserve">, </w:t>
      </w:r>
      <w:proofErr w:type="spellStart"/>
      <w:r w:rsidR="00646F93" w:rsidRPr="00B13ECE">
        <w:rPr>
          <w:sz w:val="22"/>
          <w:szCs w:val="22"/>
        </w:rPr>
        <w:t>on</w:t>
      </w:r>
      <w:proofErr w:type="spellEnd"/>
      <w:r w:rsidR="00646F93" w:rsidRPr="00B13ECE">
        <w:rPr>
          <w:sz w:val="22"/>
          <w:szCs w:val="22"/>
        </w:rPr>
        <w:t xml:space="preserve"> </w:t>
      </w:r>
      <w:proofErr w:type="spellStart"/>
      <w:r w:rsidR="00646F93" w:rsidRPr="00B13ECE">
        <w:rPr>
          <w:sz w:val="22"/>
          <w:szCs w:val="22"/>
        </w:rPr>
        <w:t>specific</w:t>
      </w:r>
      <w:proofErr w:type="spellEnd"/>
      <w:r w:rsidR="00646F93" w:rsidRPr="00B13ECE">
        <w:rPr>
          <w:sz w:val="22"/>
          <w:szCs w:val="22"/>
        </w:rPr>
        <w:t xml:space="preserve"> </w:t>
      </w:r>
      <w:proofErr w:type="spellStart"/>
      <w:r w:rsidR="00646F93" w:rsidRPr="00B13ECE">
        <w:rPr>
          <w:sz w:val="22"/>
          <w:szCs w:val="22"/>
        </w:rPr>
        <w:t>opportunities</w:t>
      </w:r>
      <w:proofErr w:type="spellEnd"/>
      <w:r w:rsidR="00646F93" w:rsidRPr="00B13ECE">
        <w:rPr>
          <w:sz w:val="22"/>
          <w:szCs w:val="22"/>
        </w:rPr>
        <w:t xml:space="preserve">: </w:t>
      </w:r>
      <w:proofErr w:type="spellStart"/>
      <w:r w:rsidR="00646F93" w:rsidRPr="00B13ECE">
        <w:rPr>
          <w:sz w:val="22"/>
          <w:szCs w:val="22"/>
        </w:rPr>
        <w:t>all</w:t>
      </w:r>
      <w:proofErr w:type="spellEnd"/>
      <w:r w:rsidR="00646F93" w:rsidRPr="00B13ECE">
        <w:rPr>
          <w:sz w:val="22"/>
          <w:szCs w:val="22"/>
        </w:rPr>
        <w:t xml:space="preserve"> </w:t>
      </w:r>
      <w:proofErr w:type="spellStart"/>
      <w:r w:rsidR="00646F93" w:rsidRPr="00B13ECE">
        <w:rPr>
          <w:sz w:val="22"/>
          <w:szCs w:val="22"/>
        </w:rPr>
        <w:t>thes</w:t>
      </w:r>
      <w:r w:rsidR="00646F93">
        <w:rPr>
          <w:sz w:val="22"/>
          <w:szCs w:val="22"/>
        </w:rPr>
        <w:t>e</w:t>
      </w:r>
      <w:proofErr w:type="spellEnd"/>
      <w:r w:rsidR="00646F93">
        <w:rPr>
          <w:sz w:val="22"/>
          <w:szCs w:val="22"/>
        </w:rPr>
        <w:t xml:space="preserve"> </w:t>
      </w:r>
      <w:r w:rsidR="00646F93" w:rsidRPr="006E29B7">
        <w:rPr>
          <w:sz w:val="22"/>
          <w:szCs w:val="22"/>
          <w:lang w:val="en-US"/>
        </w:rPr>
        <w:t xml:space="preserve">aspects are fully </w:t>
      </w:r>
      <w:r w:rsidRPr="006E29B7">
        <w:rPr>
          <w:sz w:val="22"/>
          <w:szCs w:val="22"/>
          <w:lang w:val="en-US"/>
        </w:rPr>
        <w:t>link with the context</w:t>
      </w:r>
      <w:r w:rsidR="00646F93" w:rsidRPr="006E29B7">
        <w:rPr>
          <w:sz w:val="22"/>
          <w:szCs w:val="22"/>
          <w:lang w:val="en-US"/>
        </w:rPr>
        <w:t>.</w:t>
      </w:r>
      <w:r w:rsidR="00646F93" w:rsidRPr="00B13ECE">
        <w:rPr>
          <w:sz w:val="22"/>
          <w:szCs w:val="22"/>
        </w:rPr>
        <w:t xml:space="preserve"> </w:t>
      </w:r>
    </w:p>
    <w:p w14:paraId="26E25A72" w14:textId="77777777" w:rsidR="006E29B7" w:rsidRDefault="006E29B7" w:rsidP="006E29B7">
      <w:pPr>
        <w:pStyle w:val="Abstract"/>
        <w:spacing w:line="240" w:lineRule="exact"/>
        <w:rPr>
          <w:rFonts w:cs="Times New Roman"/>
          <w:sz w:val="22"/>
          <w:szCs w:val="22"/>
        </w:rPr>
      </w:pPr>
    </w:p>
    <w:p w14:paraId="4E46328A" w14:textId="4CC613D6" w:rsidR="00646F93" w:rsidRPr="00B13ECE" w:rsidRDefault="00646F93" w:rsidP="006E29B7">
      <w:pPr>
        <w:pStyle w:val="Abstract"/>
        <w:spacing w:line="240" w:lineRule="exact"/>
        <w:rPr>
          <w:rFonts w:cs="Times New Roman"/>
          <w:sz w:val="22"/>
          <w:szCs w:val="22"/>
        </w:rPr>
      </w:pPr>
      <w:r w:rsidRPr="00B13ECE">
        <w:rPr>
          <w:rFonts w:cs="Times New Roman"/>
          <w:sz w:val="22"/>
          <w:szCs w:val="22"/>
        </w:rPr>
        <w:t>As a result for that fourth step, the approach provides:</w:t>
      </w:r>
      <w:r w:rsidR="006E29B7">
        <w:rPr>
          <w:rFonts w:cs="Times New Roman"/>
          <w:sz w:val="22"/>
          <w:szCs w:val="22"/>
        </w:rPr>
        <w:t xml:space="preserve"> </w:t>
      </w:r>
    </w:p>
    <w:p w14:paraId="760DA8AE" w14:textId="5D0B7C85" w:rsidR="00646F93" w:rsidRPr="00B13ECE" w:rsidRDefault="006E29B7" w:rsidP="006E29B7">
      <w:pPr>
        <w:pStyle w:val="Abstract"/>
        <w:tabs>
          <w:tab w:val="left" w:pos="-142"/>
        </w:tabs>
        <w:spacing w:line="240" w:lineRule="exact"/>
        <w:rPr>
          <w:rFonts w:cs="Times New Roman"/>
          <w:sz w:val="22"/>
          <w:szCs w:val="22"/>
        </w:rPr>
      </w:pPr>
      <w:r>
        <w:rPr>
          <w:rFonts w:cs="Times New Roman"/>
          <w:sz w:val="22"/>
          <w:szCs w:val="22"/>
        </w:rPr>
        <w:t xml:space="preserve">- </w:t>
      </w:r>
      <w:r>
        <w:rPr>
          <w:rFonts w:cs="Times New Roman"/>
          <w:sz w:val="22"/>
          <w:szCs w:val="22"/>
        </w:rPr>
        <w:tab/>
      </w:r>
      <w:r w:rsidR="00646F93" w:rsidRPr="00B13ECE">
        <w:rPr>
          <w:rFonts w:cs="Times New Roman"/>
          <w:sz w:val="22"/>
          <w:szCs w:val="22"/>
        </w:rPr>
        <w:t>A proposal of various maturity degrees</w:t>
      </w:r>
      <w:r w:rsidR="00646F93">
        <w:rPr>
          <w:rFonts w:cs="Times New Roman"/>
          <w:sz w:val="22"/>
          <w:szCs w:val="22"/>
        </w:rPr>
        <w:t>, specifically adapted to the firm context</w:t>
      </w:r>
      <w:r w:rsidR="00646F93" w:rsidRPr="00B13ECE">
        <w:rPr>
          <w:rFonts w:cs="Times New Roman"/>
          <w:sz w:val="22"/>
          <w:szCs w:val="22"/>
        </w:rPr>
        <w:t>;</w:t>
      </w:r>
    </w:p>
    <w:p w14:paraId="050CFF2B" w14:textId="78D2D233" w:rsidR="00646F93" w:rsidRPr="00B13ECE" w:rsidRDefault="00646F93" w:rsidP="006E29B7">
      <w:pPr>
        <w:pStyle w:val="Abstract"/>
        <w:tabs>
          <w:tab w:val="left" w:pos="-142"/>
        </w:tabs>
        <w:spacing w:line="240" w:lineRule="exact"/>
        <w:rPr>
          <w:rFonts w:cs="Times New Roman"/>
          <w:sz w:val="22"/>
          <w:szCs w:val="22"/>
        </w:rPr>
      </w:pPr>
      <w:r w:rsidRPr="00B13ECE">
        <w:rPr>
          <w:rFonts w:cs="Times New Roman"/>
          <w:sz w:val="22"/>
          <w:szCs w:val="22"/>
        </w:rPr>
        <w:t>-</w:t>
      </w:r>
      <w:r w:rsidRPr="00B13ECE">
        <w:rPr>
          <w:rFonts w:cs="Times New Roman"/>
          <w:sz w:val="22"/>
          <w:szCs w:val="22"/>
        </w:rPr>
        <w:tab/>
        <w:t>A set of</w:t>
      </w:r>
      <w:r>
        <w:rPr>
          <w:rFonts w:cs="Times New Roman"/>
          <w:sz w:val="22"/>
          <w:szCs w:val="22"/>
        </w:rPr>
        <w:t xml:space="preserve"> matrices, used to characterize</w:t>
      </w:r>
      <w:r w:rsidRPr="00B13ECE">
        <w:rPr>
          <w:rFonts w:cs="Times New Roman"/>
          <w:sz w:val="22"/>
          <w:szCs w:val="22"/>
        </w:rPr>
        <w:t xml:space="preserve"> each maturity degree by the main changes it implies on key </w:t>
      </w:r>
      <w:r>
        <w:rPr>
          <w:rFonts w:cs="Times New Roman"/>
          <w:sz w:val="22"/>
          <w:szCs w:val="22"/>
        </w:rPr>
        <w:t xml:space="preserve">company collectives </w:t>
      </w:r>
      <w:r w:rsidR="006E29B7">
        <w:rPr>
          <w:rFonts w:cs="Times New Roman"/>
          <w:sz w:val="22"/>
          <w:szCs w:val="22"/>
        </w:rPr>
        <w:t>capabilities;</w:t>
      </w:r>
    </w:p>
    <w:p w14:paraId="5EA5D415" w14:textId="11EE6545" w:rsidR="00646F93" w:rsidRPr="00B13ECE" w:rsidRDefault="006E29B7" w:rsidP="006E29B7">
      <w:pPr>
        <w:pStyle w:val="Abstract"/>
        <w:tabs>
          <w:tab w:val="left" w:pos="142"/>
        </w:tabs>
        <w:spacing w:line="240" w:lineRule="exact"/>
        <w:rPr>
          <w:rFonts w:cs="Times New Roman"/>
          <w:sz w:val="22"/>
          <w:szCs w:val="22"/>
        </w:rPr>
      </w:pPr>
      <w:r>
        <w:rPr>
          <w:rFonts w:cs="Times New Roman"/>
          <w:sz w:val="22"/>
          <w:szCs w:val="22"/>
        </w:rPr>
        <w:t xml:space="preserve">- </w:t>
      </w:r>
      <w:r>
        <w:rPr>
          <w:rFonts w:cs="Times New Roman"/>
          <w:sz w:val="22"/>
          <w:szCs w:val="22"/>
        </w:rPr>
        <w:tab/>
      </w:r>
      <w:r>
        <w:rPr>
          <w:rFonts w:cs="Times New Roman"/>
          <w:sz w:val="22"/>
          <w:szCs w:val="22"/>
        </w:rPr>
        <w:tab/>
      </w:r>
      <w:r w:rsidR="00646F93">
        <w:rPr>
          <w:rFonts w:cs="Times New Roman"/>
          <w:sz w:val="22"/>
          <w:szCs w:val="22"/>
        </w:rPr>
        <w:t>A</w:t>
      </w:r>
      <w:r w:rsidR="00646F93" w:rsidRPr="00B13ECE">
        <w:rPr>
          <w:rFonts w:cs="Times New Roman"/>
          <w:sz w:val="22"/>
          <w:szCs w:val="22"/>
        </w:rPr>
        <w:t xml:space="preserve"> systematic identification of local transformations affecting the </w:t>
      </w:r>
      <w:r>
        <w:rPr>
          <w:rFonts w:cs="Times New Roman"/>
          <w:sz w:val="22"/>
          <w:szCs w:val="22"/>
        </w:rPr>
        <w:t>organization</w:t>
      </w:r>
      <w:r w:rsidR="00646F93" w:rsidRPr="00B13ECE">
        <w:rPr>
          <w:rFonts w:cs="Times New Roman"/>
          <w:sz w:val="22"/>
          <w:szCs w:val="22"/>
        </w:rPr>
        <w:t>,</w:t>
      </w:r>
      <w:r w:rsidR="00646F93">
        <w:rPr>
          <w:rFonts w:cs="Times New Roman"/>
          <w:sz w:val="22"/>
          <w:szCs w:val="22"/>
        </w:rPr>
        <w:t xml:space="preserve"> for each phase of the PSS life-</w:t>
      </w:r>
      <w:r w:rsidR="00646F93" w:rsidRPr="00B13ECE">
        <w:rPr>
          <w:rFonts w:cs="Times New Roman"/>
          <w:sz w:val="22"/>
          <w:szCs w:val="22"/>
        </w:rPr>
        <w:t>cycle.</w:t>
      </w:r>
    </w:p>
    <w:p w14:paraId="5C925063" w14:textId="27630FDF" w:rsidR="00646F93" w:rsidRDefault="00646F93" w:rsidP="00EC3CEA">
      <w:pPr>
        <w:jc w:val="both"/>
        <w:rPr>
          <w:lang w:val="en-US"/>
        </w:rPr>
      </w:pPr>
    </w:p>
    <w:p w14:paraId="1E64A63F" w14:textId="2D739DCF" w:rsidR="006C6870" w:rsidRDefault="006C6870" w:rsidP="00EC3CEA">
      <w:pPr>
        <w:jc w:val="both"/>
        <w:rPr>
          <w:lang w:val="en-US"/>
        </w:rPr>
      </w:pPr>
    </w:p>
    <w:p w14:paraId="4779C964" w14:textId="338B9624" w:rsidR="006C6870" w:rsidRDefault="006C6870" w:rsidP="00EC3CEA">
      <w:pPr>
        <w:jc w:val="both"/>
        <w:rPr>
          <w:lang w:val="en-US"/>
        </w:rPr>
      </w:pPr>
      <w:r>
        <w:rPr>
          <w:noProof/>
          <w:lang w:val="en-US" w:eastAsia="en-US"/>
        </w:rPr>
        <w:lastRenderedPageBreak/>
        <w:drawing>
          <wp:inline distT="0" distB="0" distL="0" distR="0" wp14:anchorId="63025F9D" wp14:editId="5E9C226F">
            <wp:extent cx="5357896" cy="27622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012" cy="2765403"/>
                    </a:xfrm>
                    <a:prstGeom prst="rect">
                      <a:avLst/>
                    </a:prstGeom>
                    <a:noFill/>
                  </pic:spPr>
                </pic:pic>
              </a:graphicData>
            </a:graphic>
          </wp:inline>
        </w:drawing>
      </w:r>
    </w:p>
    <w:p w14:paraId="0D0BAEC2" w14:textId="00864919" w:rsidR="00071DF5" w:rsidRDefault="00071DF5" w:rsidP="00EC3CEA">
      <w:pPr>
        <w:jc w:val="both"/>
        <w:rPr>
          <w:lang w:val="en-US"/>
        </w:rPr>
      </w:pPr>
    </w:p>
    <w:p w14:paraId="00AA1BD3" w14:textId="535857A4" w:rsidR="006C6870" w:rsidRPr="00ED5109" w:rsidRDefault="005E6DC7" w:rsidP="00ED5109">
      <w:pPr>
        <w:jc w:val="both"/>
        <w:rPr>
          <w:sz w:val="22"/>
          <w:szCs w:val="22"/>
          <w:lang w:val="en-GB"/>
        </w:rPr>
      </w:pPr>
      <w:r w:rsidRPr="00ED5109">
        <w:rPr>
          <w:sz w:val="22"/>
          <w:szCs w:val="22"/>
          <w:lang w:val="en-GB"/>
        </w:rPr>
        <w:t>An exam</w:t>
      </w:r>
      <w:r w:rsidR="006C6870" w:rsidRPr="00ED5109">
        <w:rPr>
          <w:sz w:val="22"/>
          <w:szCs w:val="22"/>
          <w:lang w:val="en-GB"/>
        </w:rPr>
        <w:t xml:space="preserve">ple if provided by the B-SME case study. The figure below underlines a graphical synthesis of some of the results of this final step of the diagnosis. First, a systematic (exhaustive) identification of local organisation transformations was realized, to take into account all changes identified in each phase of the PSS life-cycle. Then, this local organisational information was structured within a progressive plan of enterprise transformation, associated with so-called ‘maturity degrees’ for the progressive </w:t>
      </w:r>
      <w:proofErr w:type="spellStart"/>
      <w:r w:rsidR="006C6870" w:rsidRPr="00ED5109">
        <w:rPr>
          <w:sz w:val="22"/>
          <w:szCs w:val="22"/>
          <w:lang w:val="en-GB"/>
        </w:rPr>
        <w:t>servitisation</w:t>
      </w:r>
      <w:proofErr w:type="spellEnd"/>
      <w:r w:rsidR="006C6870" w:rsidRPr="00ED5109">
        <w:rPr>
          <w:sz w:val="22"/>
          <w:szCs w:val="22"/>
          <w:lang w:val="en-GB"/>
        </w:rPr>
        <w:t xml:space="preserve"> path. The transformation plan is fully contextualised. As illustrated by Figure 4, four maturity degrees were identified for B-SME. Each of these maturity degrees was characterised by a so-called ‘</w:t>
      </w:r>
      <w:r w:rsidR="006C6870" w:rsidRPr="00ED5109">
        <w:rPr>
          <w:i/>
          <w:sz w:val="22"/>
          <w:szCs w:val="22"/>
          <w:lang w:val="en-GB"/>
        </w:rPr>
        <w:t xml:space="preserve">Matrix of </w:t>
      </w:r>
      <w:proofErr w:type="spellStart"/>
      <w:r w:rsidR="006C6870" w:rsidRPr="00ED5109">
        <w:rPr>
          <w:i/>
          <w:sz w:val="22"/>
          <w:szCs w:val="22"/>
          <w:lang w:val="en-GB"/>
        </w:rPr>
        <w:t>servitisation</w:t>
      </w:r>
      <w:proofErr w:type="spellEnd"/>
      <w:r w:rsidR="006C6870" w:rsidRPr="00ED5109">
        <w:rPr>
          <w:i/>
          <w:sz w:val="22"/>
          <w:szCs w:val="22"/>
          <w:lang w:val="en-GB"/>
        </w:rPr>
        <w:t xml:space="preserve"> impacts on collective competences</w:t>
      </w:r>
      <w:r w:rsidR="006C6870" w:rsidRPr="00ED5109">
        <w:rPr>
          <w:sz w:val="22"/>
          <w:szCs w:val="22"/>
          <w:lang w:val="en-GB"/>
        </w:rPr>
        <w:t>’.</w:t>
      </w:r>
    </w:p>
    <w:tbl>
      <w:tblPr>
        <w:tblStyle w:val="Grilledutableau"/>
        <w:tblW w:w="0" w:type="auto"/>
        <w:tblLook w:val="04A0" w:firstRow="1" w:lastRow="0" w:firstColumn="1" w:lastColumn="0" w:noHBand="0" w:noVBand="1"/>
      </w:tblPr>
      <w:tblGrid>
        <w:gridCol w:w="8494"/>
      </w:tblGrid>
      <w:tr w:rsidR="007266EF" w14:paraId="15B7F754" w14:textId="77777777" w:rsidTr="007266EF">
        <w:tc>
          <w:tcPr>
            <w:tcW w:w="8494" w:type="dxa"/>
            <w:tcBorders>
              <w:top w:val="single" w:sz="4" w:space="0" w:color="FFFFFF"/>
              <w:left w:val="single" w:sz="4" w:space="0" w:color="FFFFFF"/>
              <w:bottom w:val="single" w:sz="4" w:space="0" w:color="FFFFFF"/>
              <w:right w:val="single" w:sz="4" w:space="0" w:color="FFFFFF"/>
            </w:tcBorders>
          </w:tcPr>
          <w:p w14:paraId="4E184FBD" w14:textId="1E38D9A6" w:rsidR="007266EF" w:rsidRDefault="007266EF" w:rsidP="00EC3CEA">
            <w:pPr>
              <w:jc w:val="both"/>
              <w:rPr>
                <w:lang w:val="en-US"/>
              </w:rPr>
            </w:pPr>
            <w:r>
              <w:rPr>
                <w:noProof/>
                <w:sz w:val="22"/>
                <w:szCs w:val="22"/>
                <w:lang w:val="en-US" w:eastAsia="en-US"/>
              </w:rPr>
              <w:drawing>
                <wp:anchor distT="0" distB="0" distL="114300" distR="114300" simplePos="0" relativeHeight="251694080" behindDoc="1" locked="0" layoutInCell="1" allowOverlap="1" wp14:anchorId="06027034" wp14:editId="45644F85">
                  <wp:simplePos x="0" y="0"/>
                  <wp:positionH relativeFrom="margin">
                    <wp:posOffset>-8890</wp:posOffset>
                  </wp:positionH>
                  <wp:positionV relativeFrom="paragraph">
                    <wp:posOffset>177165</wp:posOffset>
                  </wp:positionV>
                  <wp:extent cx="5029200" cy="355092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550920"/>
                          </a:xfrm>
                          <a:prstGeom prst="rect">
                            <a:avLst/>
                          </a:prstGeom>
                          <a:noFill/>
                        </pic:spPr>
                      </pic:pic>
                    </a:graphicData>
                  </a:graphic>
                  <wp14:sizeRelH relativeFrom="page">
                    <wp14:pctWidth>0</wp14:pctWidth>
                  </wp14:sizeRelH>
                  <wp14:sizeRelV relativeFrom="page">
                    <wp14:pctHeight>0</wp14:pctHeight>
                  </wp14:sizeRelV>
                </wp:anchor>
              </w:drawing>
            </w:r>
          </w:p>
        </w:tc>
      </w:tr>
    </w:tbl>
    <w:p w14:paraId="27FF905A" w14:textId="45B1291F" w:rsidR="005E6DC7" w:rsidRDefault="005E6DC7" w:rsidP="00EC3CEA">
      <w:pPr>
        <w:jc w:val="both"/>
        <w:rPr>
          <w:lang w:val="en-US"/>
        </w:rPr>
      </w:pPr>
    </w:p>
    <w:p w14:paraId="388356B0" w14:textId="1424BA18" w:rsidR="00205FD5" w:rsidRDefault="00205FD5" w:rsidP="00EC3CEA">
      <w:pPr>
        <w:jc w:val="both"/>
        <w:rPr>
          <w:lang w:val="en-US"/>
        </w:rPr>
      </w:pPr>
    </w:p>
    <w:p w14:paraId="6003DD25" w14:textId="7B3E3E66" w:rsidR="00205FD5" w:rsidRDefault="00205FD5" w:rsidP="00EC3CEA">
      <w:pPr>
        <w:jc w:val="both"/>
        <w:rPr>
          <w:lang w:val="en-US"/>
        </w:rPr>
      </w:pPr>
    </w:p>
    <w:p w14:paraId="0BC3A5D2" w14:textId="20550152" w:rsidR="004135F1" w:rsidRDefault="004135F1" w:rsidP="004135F1">
      <w:pPr>
        <w:pStyle w:val="Titre1"/>
      </w:pPr>
      <w:r>
        <w:lastRenderedPageBreak/>
        <w:t>Bibliography</w:t>
      </w:r>
    </w:p>
    <w:p w14:paraId="4446F0B8" w14:textId="09DB511C" w:rsidR="004135F1" w:rsidRDefault="004135F1" w:rsidP="004135F1">
      <w:pPr>
        <w:rPr>
          <w:lang w:val="en-GB" w:eastAsia="en-GB"/>
        </w:rPr>
      </w:pPr>
    </w:p>
    <w:p w14:paraId="3DC35412" w14:textId="73885A76" w:rsidR="004135F1" w:rsidRDefault="004135F1" w:rsidP="004135F1">
      <w:pPr>
        <w:rPr>
          <w:rFonts w:ascii="Arial" w:hAnsi="Arial" w:cs="Arial"/>
          <w:sz w:val="20"/>
          <w:szCs w:val="20"/>
          <w:lang w:val="en-US"/>
        </w:rPr>
      </w:pPr>
      <w:r w:rsidRPr="007C4AB3">
        <w:rPr>
          <w:rFonts w:ascii="Arial" w:hAnsi="Arial" w:cs="Arial"/>
          <w:sz w:val="20"/>
          <w:szCs w:val="20"/>
          <w:lang w:val="en-US"/>
        </w:rPr>
        <w:t xml:space="preserve">Boucher X., Peillon S., Diagnosis of </w:t>
      </w:r>
      <w:proofErr w:type="spellStart"/>
      <w:r w:rsidRPr="007C4AB3">
        <w:rPr>
          <w:rFonts w:ascii="Arial" w:hAnsi="Arial" w:cs="Arial"/>
          <w:sz w:val="20"/>
          <w:szCs w:val="20"/>
          <w:lang w:val="en-US"/>
        </w:rPr>
        <w:t>Servitisation</w:t>
      </w:r>
      <w:proofErr w:type="spellEnd"/>
      <w:r w:rsidRPr="007C4AB3">
        <w:rPr>
          <w:rFonts w:ascii="Arial" w:hAnsi="Arial" w:cs="Arial"/>
          <w:sz w:val="20"/>
          <w:szCs w:val="20"/>
          <w:lang w:val="en-US"/>
        </w:rPr>
        <w:t xml:space="preserve"> Potential - Proposal of a Strategic Diagnosis Framework dedicated to SMEs, WECC2015, World Engineering Conference and Convention 2015, Track Industry for Society, Kyoto, Japan, November 29-December 2, 2015</w:t>
      </w:r>
    </w:p>
    <w:p w14:paraId="51035AC6" w14:textId="77777777" w:rsidR="00ED5109" w:rsidRPr="004135F1" w:rsidRDefault="00ED5109" w:rsidP="004135F1">
      <w:pPr>
        <w:rPr>
          <w:lang w:val="en-GB" w:eastAsia="en-GB"/>
        </w:rPr>
      </w:pPr>
    </w:p>
    <w:p w14:paraId="2E414D79" w14:textId="5A23FA77" w:rsidR="00ED5109" w:rsidRPr="00ED5109" w:rsidRDefault="00ED5109" w:rsidP="00ED5109">
      <w:pPr>
        <w:spacing w:after="120" w:line="276" w:lineRule="auto"/>
        <w:jc w:val="both"/>
        <w:rPr>
          <w:rFonts w:ascii="Arial" w:hAnsi="Arial" w:cs="Arial"/>
          <w:sz w:val="20"/>
          <w:szCs w:val="20"/>
          <w:lang w:val="en-US"/>
        </w:rPr>
      </w:pPr>
      <w:r w:rsidRPr="00ED5109">
        <w:rPr>
          <w:rFonts w:ascii="Arial" w:hAnsi="Arial" w:cs="Arial"/>
          <w:sz w:val="20"/>
          <w:szCs w:val="20"/>
          <w:lang w:val="en-US"/>
        </w:rPr>
        <w:t xml:space="preserve">Dubruc N., Peillon S. (2019). Human resources barriers in SME’s digital </w:t>
      </w:r>
      <w:proofErr w:type="spellStart"/>
      <w:proofErr w:type="gramStart"/>
      <w:r w:rsidRPr="00ED5109">
        <w:rPr>
          <w:rFonts w:ascii="Arial" w:hAnsi="Arial" w:cs="Arial"/>
          <w:sz w:val="20"/>
          <w:szCs w:val="20"/>
          <w:lang w:val="en-US"/>
        </w:rPr>
        <w:t>servitization</w:t>
      </w:r>
      <w:proofErr w:type="spellEnd"/>
      <w:r w:rsidRPr="00ED5109">
        <w:rPr>
          <w:rFonts w:ascii="Arial" w:hAnsi="Arial" w:cs="Arial"/>
          <w:sz w:val="20"/>
          <w:szCs w:val="20"/>
          <w:lang w:val="en-US"/>
        </w:rPr>
        <w:t xml:space="preserve"> :</w:t>
      </w:r>
      <w:proofErr w:type="gramEnd"/>
      <w:r w:rsidRPr="00ED5109">
        <w:rPr>
          <w:rFonts w:ascii="Arial" w:hAnsi="Arial" w:cs="Arial"/>
          <w:sz w:val="20"/>
          <w:szCs w:val="20"/>
          <w:lang w:val="en-US"/>
        </w:rPr>
        <w:t xml:space="preserve"> </w:t>
      </w:r>
      <w:proofErr w:type="spellStart"/>
      <w:r w:rsidRPr="00ED5109">
        <w:rPr>
          <w:rFonts w:ascii="Arial" w:hAnsi="Arial" w:cs="Arial"/>
          <w:sz w:val="20"/>
          <w:szCs w:val="20"/>
          <w:lang w:val="en-US"/>
        </w:rPr>
        <w:t>french</w:t>
      </w:r>
      <w:proofErr w:type="spellEnd"/>
      <w:r w:rsidRPr="00ED5109">
        <w:rPr>
          <w:rFonts w:ascii="Arial" w:hAnsi="Arial" w:cs="Arial"/>
          <w:sz w:val="20"/>
          <w:szCs w:val="20"/>
          <w:lang w:val="en-US"/>
        </w:rPr>
        <w:t xml:space="preserve"> case studies. Proceedings of the Spring Servitization Conference. Delivering Services Growth in the Digital Era. Spring Servitization Conference 2019. 13 - 15 May 2019, Linköping, Sweden. ISBN 978 1 85449 463 4. pp. 261-263. (Poster)</w:t>
      </w:r>
    </w:p>
    <w:p w14:paraId="1A45EB95" w14:textId="4CB033B1" w:rsidR="00ED5109" w:rsidRPr="00ED5109" w:rsidRDefault="00ED5109" w:rsidP="00ED5109">
      <w:pPr>
        <w:spacing w:after="120" w:line="276" w:lineRule="auto"/>
        <w:jc w:val="both"/>
        <w:rPr>
          <w:rFonts w:ascii="Arial" w:hAnsi="Arial" w:cs="Arial"/>
          <w:sz w:val="20"/>
          <w:szCs w:val="20"/>
          <w:lang w:val="en-US"/>
        </w:rPr>
      </w:pPr>
      <w:r w:rsidRPr="00ED5109">
        <w:rPr>
          <w:rFonts w:ascii="Arial" w:hAnsi="Arial" w:cs="Arial"/>
          <w:sz w:val="20"/>
          <w:szCs w:val="20"/>
          <w:lang w:val="en-US"/>
        </w:rPr>
        <w:t>Peillon S., Dubruc N. (2019). Barriers to digital servitization in French manufacturing SMEs. Procedia CIRP, ELSEVIER, 2018, 11th CIRP Conference on Industrial Product-Service Systems, IPS2 2019, 29-31 May 2019, Zhuhai &amp; Hong Kong, China, pp 146-150.</w:t>
      </w:r>
    </w:p>
    <w:p w14:paraId="18B500A4" w14:textId="2E840E9F" w:rsidR="004135F1" w:rsidRDefault="00ED5109" w:rsidP="00EC3CEA">
      <w:pPr>
        <w:jc w:val="both"/>
        <w:rPr>
          <w:rFonts w:ascii="Arial" w:hAnsi="Arial" w:cs="Arial"/>
          <w:sz w:val="20"/>
          <w:szCs w:val="20"/>
          <w:lang w:val="en-US"/>
        </w:rPr>
      </w:pPr>
      <w:r w:rsidRPr="00A60456">
        <w:rPr>
          <w:rFonts w:ascii="Arial" w:hAnsi="Arial" w:cs="Arial"/>
          <w:sz w:val="20"/>
          <w:szCs w:val="20"/>
          <w:lang w:val="fr-FR"/>
        </w:rPr>
        <w:t xml:space="preserve">Peillon S, Dubruc N., Mansour M. (2018). </w:t>
      </w:r>
      <w:r w:rsidRPr="00ED5109">
        <w:rPr>
          <w:rFonts w:ascii="Arial" w:hAnsi="Arial" w:cs="Arial"/>
          <w:sz w:val="20"/>
          <w:szCs w:val="20"/>
          <w:lang w:val="en-US"/>
        </w:rPr>
        <w:t>Service and customer orientation of corporate culture in a French manufacturing SME. Procedia CIRP, ELSEVIER, 2018, 10th CIRP Conference on Industrial Product-Service Systems, IPS2 2018, 29-31 May 2018, Linköping, Sweden, 73, pp 91-95.</w:t>
      </w:r>
    </w:p>
    <w:p w14:paraId="01350DD7" w14:textId="1C3C647B" w:rsidR="00ED5109" w:rsidRPr="00ED5109" w:rsidRDefault="00ED5109" w:rsidP="00ED5109">
      <w:pPr>
        <w:spacing w:after="120" w:line="276" w:lineRule="auto"/>
        <w:jc w:val="both"/>
        <w:rPr>
          <w:rFonts w:ascii="Arial" w:hAnsi="Arial" w:cs="Arial"/>
          <w:sz w:val="20"/>
          <w:szCs w:val="20"/>
          <w:lang w:val="en-US"/>
        </w:rPr>
      </w:pPr>
      <w:r w:rsidRPr="00A60456">
        <w:rPr>
          <w:rFonts w:ascii="Arial" w:hAnsi="Arial" w:cs="Arial"/>
          <w:sz w:val="20"/>
          <w:szCs w:val="20"/>
          <w:lang w:val="fr-FR"/>
        </w:rPr>
        <w:t xml:space="preserve">Peillon S., </w:t>
      </w:r>
      <w:proofErr w:type="spellStart"/>
      <w:r w:rsidRPr="00A60456">
        <w:rPr>
          <w:rFonts w:ascii="Arial" w:hAnsi="Arial" w:cs="Arial"/>
          <w:sz w:val="20"/>
          <w:szCs w:val="20"/>
          <w:lang w:val="fr-FR"/>
        </w:rPr>
        <w:t>Medini</w:t>
      </w:r>
      <w:proofErr w:type="spellEnd"/>
      <w:r w:rsidRPr="00A60456">
        <w:rPr>
          <w:rFonts w:ascii="Arial" w:hAnsi="Arial" w:cs="Arial"/>
          <w:sz w:val="20"/>
          <w:szCs w:val="20"/>
          <w:lang w:val="fr-FR"/>
        </w:rPr>
        <w:t xml:space="preserve"> K., Dubruc N. (2016). </w:t>
      </w:r>
      <w:r w:rsidRPr="00ED5109">
        <w:rPr>
          <w:rFonts w:ascii="Arial" w:hAnsi="Arial" w:cs="Arial"/>
          <w:sz w:val="20"/>
          <w:szCs w:val="20"/>
          <w:lang w:val="en-US"/>
        </w:rPr>
        <w:t xml:space="preserve">An initial training program on Product-Service Systems and servitization for engineering students. Procedia CIRP 8th Product-Service Systems across Life Cycle, Jun 2016, </w:t>
      </w:r>
      <w:proofErr w:type="spellStart"/>
      <w:r w:rsidRPr="00ED5109">
        <w:rPr>
          <w:rFonts w:ascii="Arial" w:hAnsi="Arial" w:cs="Arial"/>
          <w:sz w:val="20"/>
          <w:szCs w:val="20"/>
          <w:lang w:val="en-US"/>
        </w:rPr>
        <w:t>Bergame</w:t>
      </w:r>
      <w:proofErr w:type="spellEnd"/>
      <w:r w:rsidRPr="00ED5109">
        <w:rPr>
          <w:rFonts w:ascii="Arial" w:hAnsi="Arial" w:cs="Arial"/>
          <w:sz w:val="20"/>
          <w:szCs w:val="20"/>
          <w:lang w:val="en-US"/>
        </w:rPr>
        <w:t>, Italy. Elsevier, In Press.</w:t>
      </w:r>
    </w:p>
    <w:p w14:paraId="6B60A434" w14:textId="4C7CFAB3" w:rsidR="00ED5109" w:rsidRPr="00ED5109" w:rsidRDefault="00ED5109" w:rsidP="00ED5109">
      <w:pPr>
        <w:spacing w:after="120" w:line="276" w:lineRule="auto"/>
        <w:jc w:val="both"/>
        <w:rPr>
          <w:rFonts w:ascii="Arial" w:hAnsi="Arial" w:cs="Arial"/>
          <w:sz w:val="20"/>
          <w:szCs w:val="20"/>
          <w:lang w:val="en-US"/>
        </w:rPr>
      </w:pPr>
      <w:proofErr w:type="spellStart"/>
      <w:r w:rsidRPr="00ED5109">
        <w:rPr>
          <w:rFonts w:ascii="Arial" w:hAnsi="Arial" w:cs="Arial"/>
          <w:sz w:val="20"/>
          <w:szCs w:val="20"/>
          <w:lang w:val="en-US"/>
        </w:rPr>
        <w:t>Derrouiche</w:t>
      </w:r>
      <w:proofErr w:type="spellEnd"/>
      <w:r w:rsidRPr="00ED5109">
        <w:rPr>
          <w:rFonts w:ascii="Arial" w:hAnsi="Arial" w:cs="Arial"/>
          <w:sz w:val="20"/>
          <w:szCs w:val="20"/>
          <w:lang w:val="en-US"/>
        </w:rPr>
        <w:t xml:space="preserve"> R., Dubruc N. (2014). Towards a framework for analyzing and evaluating Servitization Potential, Case study of ENVIE Loire, PRO-VE' 14, 15th IFIP WG 5.5 Working Conference on Virtual Enterprises, Amsterdam, The Netherlands, October 6-8, 2014. Springer, ISBN: 978-3-642-44744-4. pp 135-142.</w:t>
      </w:r>
    </w:p>
    <w:p w14:paraId="75885A72" w14:textId="40710090" w:rsidR="00ED5109" w:rsidRPr="00ED5109" w:rsidRDefault="00ED5109" w:rsidP="00ED5109">
      <w:pPr>
        <w:spacing w:after="120" w:line="276" w:lineRule="auto"/>
        <w:jc w:val="both"/>
        <w:rPr>
          <w:rFonts w:ascii="Arial" w:hAnsi="Arial" w:cs="Arial"/>
          <w:sz w:val="20"/>
          <w:szCs w:val="20"/>
          <w:lang w:val="en-US"/>
        </w:rPr>
      </w:pPr>
      <w:r w:rsidRPr="00ED5109">
        <w:rPr>
          <w:rFonts w:ascii="Arial" w:hAnsi="Arial" w:cs="Arial"/>
          <w:sz w:val="20"/>
          <w:szCs w:val="20"/>
          <w:lang w:val="en-US"/>
        </w:rPr>
        <w:t>Dubruc N., Peillon S., Farah A. (2014). The impact of servitization on corporate culture, IPSS 2014. Product Services Systems and Value Creation. Proceedings of the 6th CIRP Conference on Industrial Product-Service Systems. Procedia CIRP. Volume 16, pp 289-294.</w:t>
      </w:r>
    </w:p>
    <w:p w14:paraId="5FF3F2CD" w14:textId="454CB3C5" w:rsidR="00ED5109" w:rsidRPr="007266EF" w:rsidRDefault="00ED5109" w:rsidP="007266EF">
      <w:pPr>
        <w:spacing w:after="120" w:line="276" w:lineRule="auto"/>
        <w:jc w:val="both"/>
        <w:rPr>
          <w:rFonts w:ascii="Arial" w:hAnsi="Arial" w:cs="Arial"/>
          <w:sz w:val="20"/>
          <w:szCs w:val="20"/>
          <w:lang w:val="en-US"/>
        </w:rPr>
      </w:pPr>
      <w:r w:rsidRPr="00ED5109">
        <w:rPr>
          <w:rFonts w:ascii="Arial" w:hAnsi="Arial" w:cs="Arial"/>
          <w:sz w:val="20"/>
          <w:szCs w:val="20"/>
          <w:lang w:val="en-US"/>
        </w:rPr>
        <w:t>Dubruc N., Peillon S., Farah A. (2014). The customer-supplier contract as a boundary-object within the servitization process, SSC 2014. Proceedings of the Spring Servitization Conference. 12-14 May 2014. ISBN 978 1 85449 472 6. pp. 104-112.</w:t>
      </w:r>
    </w:p>
    <w:sectPr w:rsidR="00ED5109" w:rsidRPr="007266EF" w:rsidSect="00F86B29">
      <w:headerReference w:type="default" r:id="rId21"/>
      <w:footerReference w:type="even" r:id="rId22"/>
      <w:footerReference w:type="default" r:id="rId23"/>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A48EA" w14:textId="77777777" w:rsidR="008B02FF" w:rsidRDefault="008B02FF">
      <w:r>
        <w:separator/>
      </w:r>
    </w:p>
    <w:p w14:paraId="4A4BF6D3" w14:textId="77777777" w:rsidR="008B02FF" w:rsidRDefault="008B02FF"/>
  </w:endnote>
  <w:endnote w:type="continuationSeparator" w:id="0">
    <w:p w14:paraId="0781DB26" w14:textId="77777777" w:rsidR="008B02FF" w:rsidRDefault="008B02FF">
      <w:r>
        <w:continuationSeparator/>
      </w:r>
    </w:p>
    <w:p w14:paraId="1BC0F602" w14:textId="77777777" w:rsidR="008B02FF" w:rsidRDefault="008B0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59751" w14:textId="77777777" w:rsidR="000D417D" w:rsidRDefault="000D417D" w:rsidP="00E32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24</w:t>
    </w:r>
    <w:r>
      <w:rPr>
        <w:rStyle w:val="Numrodepage"/>
      </w:rPr>
      <w:fldChar w:fldCharType="end"/>
    </w:r>
  </w:p>
  <w:p w14:paraId="33BAEA8C" w14:textId="77777777" w:rsidR="000D417D" w:rsidRDefault="000D417D" w:rsidP="00E32EDA">
    <w:pPr>
      <w:pStyle w:val="Pieddepage"/>
      <w:ind w:right="360"/>
    </w:pPr>
  </w:p>
  <w:p w14:paraId="24C4DAD2" w14:textId="77777777" w:rsidR="000D417D" w:rsidRDefault="000D41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3652"/>
      <w:gridCol w:w="1804"/>
      <w:gridCol w:w="3112"/>
    </w:tblGrid>
    <w:tr w:rsidR="000D417D" w:rsidRPr="00417135" w14:paraId="63E48C92" w14:textId="77777777">
      <w:tc>
        <w:tcPr>
          <w:tcW w:w="3652" w:type="dxa"/>
        </w:tcPr>
        <w:p w14:paraId="66910667" w14:textId="77777777" w:rsidR="000D417D" w:rsidRPr="00417135" w:rsidRDefault="000D417D" w:rsidP="00E32EDA">
          <w:pPr>
            <w:pStyle w:val="Pieddepage"/>
            <w:ind w:left="-475" w:firstLine="475"/>
            <w:rPr>
              <w:rFonts w:ascii="Cambria Math" w:hAnsi="Cambria Math" w:cs="Arial"/>
              <w:sz w:val="20"/>
              <w:szCs w:val="20"/>
              <w:lang w:val="fr-FR"/>
            </w:rPr>
          </w:pPr>
        </w:p>
      </w:tc>
      <w:tc>
        <w:tcPr>
          <w:tcW w:w="1804" w:type="dxa"/>
        </w:tcPr>
        <w:p w14:paraId="64AF803F" w14:textId="54F0D602" w:rsidR="000D417D" w:rsidRPr="009219E2" w:rsidRDefault="000D417D" w:rsidP="00E32EDA">
          <w:pPr>
            <w:pStyle w:val="Pieddepage"/>
            <w:ind w:left="-475" w:firstLine="475"/>
            <w:jc w:val="center"/>
            <w:rPr>
              <w:rFonts w:ascii="Arial" w:hAnsi="Arial" w:cs="Arial"/>
              <w:sz w:val="20"/>
              <w:szCs w:val="20"/>
              <w:lang w:val="fr-FR"/>
            </w:rPr>
          </w:pPr>
          <w:r w:rsidRPr="009219E2">
            <w:rPr>
              <w:rFonts w:ascii="Arial" w:hAnsi="Arial" w:cs="Arial"/>
              <w:sz w:val="20"/>
              <w:szCs w:val="20"/>
              <w:lang w:val="fr-FR"/>
            </w:rPr>
            <w:t xml:space="preserve">Page </w:t>
          </w:r>
          <w:r w:rsidRPr="009219E2">
            <w:rPr>
              <w:rStyle w:val="Numrodepage"/>
              <w:rFonts w:ascii="Arial" w:hAnsi="Arial" w:cs="Arial"/>
              <w:sz w:val="20"/>
              <w:szCs w:val="20"/>
            </w:rPr>
            <w:fldChar w:fldCharType="begin"/>
          </w:r>
          <w:r w:rsidRPr="009219E2">
            <w:rPr>
              <w:rStyle w:val="Numrodepage"/>
              <w:rFonts w:ascii="Arial" w:hAnsi="Arial" w:cs="Arial"/>
              <w:sz w:val="20"/>
              <w:szCs w:val="20"/>
              <w:lang w:val="fr-FR"/>
            </w:rPr>
            <w:instrText xml:space="preserve"> PAGE </w:instrText>
          </w:r>
          <w:r w:rsidRPr="009219E2">
            <w:rPr>
              <w:rStyle w:val="Numrodepage"/>
              <w:rFonts w:ascii="Arial" w:hAnsi="Arial" w:cs="Arial"/>
              <w:sz w:val="20"/>
              <w:szCs w:val="20"/>
            </w:rPr>
            <w:fldChar w:fldCharType="separate"/>
          </w:r>
          <w:r w:rsidR="00672BDB">
            <w:rPr>
              <w:rStyle w:val="Numrodepage"/>
              <w:rFonts w:ascii="Arial" w:hAnsi="Arial" w:cs="Arial"/>
              <w:noProof/>
              <w:sz w:val="20"/>
              <w:szCs w:val="20"/>
              <w:lang w:val="fr-FR"/>
            </w:rPr>
            <w:t>16</w:t>
          </w:r>
          <w:r w:rsidRPr="009219E2">
            <w:rPr>
              <w:rStyle w:val="Numrodepage"/>
              <w:rFonts w:ascii="Arial" w:hAnsi="Arial" w:cs="Arial"/>
              <w:sz w:val="20"/>
              <w:szCs w:val="20"/>
            </w:rPr>
            <w:fldChar w:fldCharType="end"/>
          </w:r>
          <w:r w:rsidRPr="009219E2" w:rsidDel="00F53F55">
            <w:rPr>
              <w:rStyle w:val="Numrodepage"/>
              <w:rFonts w:ascii="Arial" w:hAnsi="Arial" w:cs="Arial"/>
              <w:sz w:val="20"/>
              <w:szCs w:val="20"/>
            </w:rPr>
            <w:t xml:space="preserve"> </w:t>
          </w:r>
        </w:p>
      </w:tc>
      <w:tc>
        <w:tcPr>
          <w:tcW w:w="3112" w:type="dxa"/>
        </w:tcPr>
        <w:p w14:paraId="3BD7E121" w14:textId="77777777" w:rsidR="000D417D" w:rsidRPr="00417135" w:rsidRDefault="000D417D" w:rsidP="00E32EDA">
          <w:pPr>
            <w:pStyle w:val="Pieddepage"/>
            <w:ind w:left="-475" w:firstLine="475"/>
            <w:jc w:val="right"/>
            <w:rPr>
              <w:rFonts w:ascii="Cambria Math" w:hAnsi="Cambria Math" w:cs="Arial"/>
              <w:sz w:val="20"/>
              <w:szCs w:val="20"/>
            </w:rPr>
          </w:pPr>
        </w:p>
      </w:tc>
    </w:tr>
    <w:tr w:rsidR="000D417D" w:rsidRPr="00417135" w14:paraId="41352DDC" w14:textId="77777777" w:rsidTr="006A760D">
      <w:tc>
        <w:tcPr>
          <w:tcW w:w="8568" w:type="dxa"/>
          <w:gridSpan w:val="3"/>
        </w:tcPr>
        <w:p w14:paraId="51F1B838" w14:textId="77777777" w:rsidR="000D417D" w:rsidRPr="00417135" w:rsidRDefault="000D417D" w:rsidP="00E01C56">
          <w:pPr>
            <w:pStyle w:val="Pieddepage"/>
            <w:ind w:left="-475" w:firstLine="191"/>
            <w:jc w:val="center"/>
            <w:rPr>
              <w:rFonts w:ascii="Cambria Math" w:hAnsi="Cambria Math" w:cs="Arial"/>
              <w:sz w:val="20"/>
              <w:szCs w:val="20"/>
              <w:lang w:val="en-US"/>
            </w:rPr>
          </w:pPr>
        </w:p>
      </w:tc>
    </w:tr>
  </w:tbl>
  <w:p w14:paraId="302D31E1" w14:textId="77777777" w:rsidR="000D417D" w:rsidRPr="00417135" w:rsidRDefault="000D417D" w:rsidP="00E32EDA">
    <w:pPr>
      <w:pStyle w:val="Pieddepage"/>
      <w:tabs>
        <w:tab w:val="clear" w:pos="8504"/>
        <w:tab w:val="right" w:pos="7560"/>
        <w:tab w:val="left" w:pos="9180"/>
      </w:tabs>
      <w:ind w:right="360"/>
      <w:rPr>
        <w:rFonts w:ascii="Cambria Math" w:hAnsi="Cambria Math"/>
        <w:sz w:val="20"/>
        <w:szCs w:val="20"/>
      </w:rPr>
    </w:pPr>
  </w:p>
  <w:p w14:paraId="50DF603A" w14:textId="77777777" w:rsidR="000D417D" w:rsidRDefault="000D41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772AC" w14:textId="77777777" w:rsidR="008B02FF" w:rsidRDefault="008B02FF">
      <w:r>
        <w:separator/>
      </w:r>
    </w:p>
    <w:p w14:paraId="5556ED1A" w14:textId="77777777" w:rsidR="008B02FF" w:rsidRDefault="008B02FF"/>
  </w:footnote>
  <w:footnote w:type="continuationSeparator" w:id="0">
    <w:p w14:paraId="70E515FA" w14:textId="77777777" w:rsidR="008B02FF" w:rsidRDefault="008B02FF">
      <w:r>
        <w:continuationSeparator/>
      </w:r>
    </w:p>
    <w:p w14:paraId="1F891495" w14:textId="77777777" w:rsidR="008B02FF" w:rsidRDefault="008B02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505" w:type="dxa"/>
      <w:tblLook w:val="04A0" w:firstRow="1" w:lastRow="0" w:firstColumn="1" w:lastColumn="0" w:noHBand="0" w:noVBand="1"/>
    </w:tblPr>
    <w:tblGrid>
      <w:gridCol w:w="2552"/>
      <w:gridCol w:w="5953"/>
    </w:tblGrid>
    <w:tr w:rsidR="000D417D" w:rsidRPr="004E3E55" w14:paraId="50A89E4F" w14:textId="77777777" w:rsidTr="003238D8">
      <w:tc>
        <w:tcPr>
          <w:tcW w:w="2552" w:type="dxa"/>
          <w:shd w:val="clear" w:color="auto" w:fill="auto"/>
        </w:tcPr>
        <w:p w14:paraId="1E3E9C75" w14:textId="76756AD8" w:rsidR="000D417D" w:rsidRPr="00774CE9" w:rsidRDefault="000D417D" w:rsidP="00774CE9">
          <w:pPr>
            <w:autoSpaceDE w:val="0"/>
            <w:autoSpaceDN w:val="0"/>
            <w:adjustRightInd w:val="0"/>
            <w:jc w:val="both"/>
            <w:rPr>
              <w:bCs/>
              <w:sz w:val="28"/>
              <w:szCs w:val="28"/>
              <w:lang w:val="en-GB" w:eastAsia="en-GB"/>
            </w:rPr>
          </w:pPr>
          <w:r>
            <w:rPr>
              <w:bCs/>
              <w:sz w:val="16"/>
              <w:szCs w:val="28"/>
              <w:lang w:val="en-GB" w:eastAsia="en-GB"/>
            </w:rPr>
            <w:t>Public Educational Material</w:t>
          </w:r>
        </w:p>
      </w:tc>
      <w:tc>
        <w:tcPr>
          <w:tcW w:w="5953" w:type="dxa"/>
          <w:shd w:val="clear" w:color="auto" w:fill="auto"/>
        </w:tcPr>
        <w:p w14:paraId="6304F7F0" w14:textId="647346C3" w:rsidR="000D417D" w:rsidRPr="009219E2" w:rsidRDefault="000D417D" w:rsidP="001850A2">
          <w:pPr>
            <w:pStyle w:val="En-tte"/>
            <w:tabs>
              <w:tab w:val="clear" w:pos="9638"/>
              <w:tab w:val="right" w:pos="8460"/>
            </w:tabs>
            <w:jc w:val="right"/>
            <w:rPr>
              <w:rFonts w:ascii="Arial" w:hAnsi="Arial"/>
              <w:b/>
              <w:highlight w:val="yellow"/>
              <w:lang w:val="en-GB"/>
            </w:rPr>
          </w:pPr>
          <w:r>
            <w:rPr>
              <w:rFonts w:ascii="Arial" w:hAnsi="Arial"/>
              <w:b/>
              <w:lang w:val="en-GB"/>
            </w:rPr>
            <w:t>D3</w:t>
          </w:r>
          <w:r w:rsidRPr="00A13831">
            <w:rPr>
              <w:rFonts w:ascii="Arial" w:hAnsi="Arial"/>
              <w:b/>
              <w:lang w:val="en-GB"/>
            </w:rPr>
            <w:t>.</w:t>
          </w:r>
          <w:r>
            <w:rPr>
              <w:rFonts w:ascii="Arial" w:hAnsi="Arial"/>
              <w:b/>
              <w:lang w:val="en-GB"/>
            </w:rPr>
            <w:t>2</w:t>
          </w:r>
          <w:r w:rsidRPr="00A13831">
            <w:rPr>
              <w:rFonts w:ascii="Arial" w:hAnsi="Arial"/>
              <w:b/>
              <w:lang w:val="en-GB"/>
            </w:rPr>
            <w:t xml:space="preserve"> </w:t>
          </w:r>
          <w:r>
            <w:rPr>
              <w:rFonts w:ascii="Arial" w:hAnsi="Arial"/>
              <w:b/>
              <w:lang w:val="en-GB"/>
            </w:rPr>
            <w:t>– Module EMSE_06</w:t>
          </w:r>
        </w:p>
      </w:tc>
    </w:tr>
  </w:tbl>
  <w:p w14:paraId="6FCE1AA8" w14:textId="77777777" w:rsidR="000D417D" w:rsidRPr="00506883" w:rsidRDefault="000D417D" w:rsidP="009C6DFC">
    <w:pPr>
      <w:pStyle w:val="En-tte"/>
      <w:pBdr>
        <w:bottom w:val="single" w:sz="4" w:space="1" w:color="auto"/>
      </w:pBdr>
      <w:tabs>
        <w:tab w:val="clear" w:pos="9638"/>
        <w:tab w:val="right" w:pos="8460"/>
      </w:tabs>
      <w:rPr>
        <w:rFonts w:ascii="Cambria Math" w:hAnsi="Cambria Math" w:cs="Arial"/>
        <w:b/>
        <w:sz w:val="8"/>
        <w:szCs w:val="8"/>
        <w:lang w:val="en-GB"/>
      </w:rPr>
    </w:pPr>
  </w:p>
  <w:p w14:paraId="50E196B1" w14:textId="77777777" w:rsidR="000D417D" w:rsidRDefault="000D41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608FF"/>
    <w:multiLevelType w:val="hybridMultilevel"/>
    <w:tmpl w:val="138404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36065A"/>
    <w:multiLevelType w:val="hybridMultilevel"/>
    <w:tmpl w:val="A1EC6EFA"/>
    <w:lvl w:ilvl="0" w:tplc="1FF2ED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BF4BEB"/>
    <w:multiLevelType w:val="hybridMultilevel"/>
    <w:tmpl w:val="7ADE3756"/>
    <w:lvl w:ilvl="0" w:tplc="1FF2ED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4C702B"/>
    <w:multiLevelType w:val="hybridMultilevel"/>
    <w:tmpl w:val="C75CBD40"/>
    <w:lvl w:ilvl="0" w:tplc="BF12C176">
      <w:numFmt w:val="bullet"/>
      <w:lvlText w:val=""/>
      <w:lvlJc w:val="left"/>
      <w:pPr>
        <w:ind w:left="1068" w:hanging="360"/>
      </w:pPr>
      <w:rPr>
        <w:rFonts w:ascii="Symbol" w:eastAsia="Calibri" w:hAnsi="Symbol" w:cs="Times New Roman" w:hint="default"/>
        <w:b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424B01AD"/>
    <w:multiLevelType w:val="multilevel"/>
    <w:tmpl w:val="6A968B4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b/>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49E80DDD"/>
    <w:multiLevelType w:val="hybridMultilevel"/>
    <w:tmpl w:val="C38A1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F00038"/>
    <w:multiLevelType w:val="hybridMultilevel"/>
    <w:tmpl w:val="537AC1C6"/>
    <w:lvl w:ilvl="0" w:tplc="B80048C0">
      <w:start w:val="2"/>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B90FB1"/>
    <w:multiLevelType w:val="hybridMultilevel"/>
    <w:tmpl w:val="391A2004"/>
    <w:lvl w:ilvl="0" w:tplc="A51A7C76">
      <w:start w:val="1"/>
      <w:numFmt w:val="decimal"/>
      <w:pStyle w:val="iReadHeading1"/>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51D527CB"/>
    <w:multiLevelType w:val="hybridMultilevel"/>
    <w:tmpl w:val="4740B1BC"/>
    <w:lvl w:ilvl="0" w:tplc="FD94D66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1B7FF3"/>
    <w:multiLevelType w:val="hybridMultilevel"/>
    <w:tmpl w:val="4FDC195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436FD8"/>
    <w:multiLevelType w:val="hybridMultilevel"/>
    <w:tmpl w:val="DCCAD5F4"/>
    <w:lvl w:ilvl="0" w:tplc="B358EAA8">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3C261E7"/>
    <w:multiLevelType w:val="multilevel"/>
    <w:tmpl w:val="E522F0EE"/>
    <w:lvl w:ilvl="0">
      <w:start w:val="1"/>
      <w:numFmt w:val="lowerLetter"/>
      <w:pStyle w:val="EnumerationBullets"/>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4E625A6"/>
    <w:multiLevelType w:val="hybridMultilevel"/>
    <w:tmpl w:val="F5984FA4"/>
    <w:lvl w:ilvl="0" w:tplc="B6BAB3C4">
      <w:start w:val="2"/>
      <w:numFmt w:val="bullet"/>
      <w:lvlText w:val="-"/>
      <w:lvlJc w:val="left"/>
      <w:pPr>
        <w:ind w:left="720" w:hanging="360"/>
      </w:pPr>
      <w:rPr>
        <w:rFonts w:ascii="Calibri" w:eastAsia="Times New Roman" w:hAnsi="Calibri" w:cs="Calibri"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085058"/>
    <w:multiLevelType w:val="hybridMultilevel"/>
    <w:tmpl w:val="04B29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7"/>
  </w:num>
  <w:num w:numId="5">
    <w:abstractNumId w:val="8"/>
  </w:num>
  <w:num w:numId="6">
    <w:abstractNumId w:val="5"/>
  </w:num>
  <w:num w:numId="7">
    <w:abstractNumId w:val="0"/>
  </w:num>
  <w:num w:numId="8">
    <w:abstractNumId w:val="9"/>
  </w:num>
  <w:num w:numId="9">
    <w:abstractNumId w:val="12"/>
  </w:num>
  <w:num w:numId="10">
    <w:abstractNumId w:val="6"/>
  </w:num>
  <w:num w:numId="11">
    <w:abstractNumId w:val="1"/>
  </w:num>
  <w:num w:numId="12">
    <w:abstractNumId w:val="2"/>
  </w:num>
  <w:num w:numId="13">
    <w:abstractNumId w:val="10"/>
  </w:num>
  <w:num w:numId="1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1NDcxNDMysTQ0M7dU0lEKTi0uzszPAykwMqkFAFANa0w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w9fsesravpxqerarr50exsattsef2fef5z&quot;&gt;All Literature&lt;record-ids&gt;&lt;item&gt;1228&lt;/item&gt;&lt;/record-ids&gt;&lt;/item&gt;&lt;/Libraries&gt;"/>
  </w:docVars>
  <w:rsids>
    <w:rsidRoot w:val="00EA0CD9"/>
    <w:rsid w:val="000005C5"/>
    <w:rsid w:val="00000962"/>
    <w:rsid w:val="0000115B"/>
    <w:rsid w:val="00002869"/>
    <w:rsid w:val="000037EB"/>
    <w:rsid w:val="00004AD6"/>
    <w:rsid w:val="00006968"/>
    <w:rsid w:val="0000797B"/>
    <w:rsid w:val="00007C67"/>
    <w:rsid w:val="0001002A"/>
    <w:rsid w:val="00010EC0"/>
    <w:rsid w:val="000114AD"/>
    <w:rsid w:val="000138A9"/>
    <w:rsid w:val="00013BA9"/>
    <w:rsid w:val="000146AA"/>
    <w:rsid w:val="00014957"/>
    <w:rsid w:val="00016347"/>
    <w:rsid w:val="0002109A"/>
    <w:rsid w:val="0002244B"/>
    <w:rsid w:val="00022A03"/>
    <w:rsid w:val="000251BC"/>
    <w:rsid w:val="00025597"/>
    <w:rsid w:val="00025E90"/>
    <w:rsid w:val="0002740C"/>
    <w:rsid w:val="000276D5"/>
    <w:rsid w:val="000277E3"/>
    <w:rsid w:val="00027AC8"/>
    <w:rsid w:val="00027EE7"/>
    <w:rsid w:val="00027FC3"/>
    <w:rsid w:val="00032448"/>
    <w:rsid w:val="0003253E"/>
    <w:rsid w:val="00032CCD"/>
    <w:rsid w:val="00034377"/>
    <w:rsid w:val="00034B31"/>
    <w:rsid w:val="000351B3"/>
    <w:rsid w:val="00035897"/>
    <w:rsid w:val="0004115C"/>
    <w:rsid w:val="00043401"/>
    <w:rsid w:val="00043FE1"/>
    <w:rsid w:val="00045922"/>
    <w:rsid w:val="00047F4F"/>
    <w:rsid w:val="000538FE"/>
    <w:rsid w:val="00053B13"/>
    <w:rsid w:val="00054511"/>
    <w:rsid w:val="0006095E"/>
    <w:rsid w:val="000612D5"/>
    <w:rsid w:val="00062314"/>
    <w:rsid w:val="00062352"/>
    <w:rsid w:val="000640F4"/>
    <w:rsid w:val="00065994"/>
    <w:rsid w:val="00065DA0"/>
    <w:rsid w:val="00070659"/>
    <w:rsid w:val="00071888"/>
    <w:rsid w:val="00071DA6"/>
    <w:rsid w:val="00071DF5"/>
    <w:rsid w:val="000723B0"/>
    <w:rsid w:val="00073223"/>
    <w:rsid w:val="000743B6"/>
    <w:rsid w:val="00074A82"/>
    <w:rsid w:val="0007566C"/>
    <w:rsid w:val="0007612B"/>
    <w:rsid w:val="000805B2"/>
    <w:rsid w:val="00080751"/>
    <w:rsid w:val="000809E6"/>
    <w:rsid w:val="00082D77"/>
    <w:rsid w:val="00083490"/>
    <w:rsid w:val="000852BE"/>
    <w:rsid w:val="000852EE"/>
    <w:rsid w:val="00086466"/>
    <w:rsid w:val="0008687A"/>
    <w:rsid w:val="00086E01"/>
    <w:rsid w:val="000879EF"/>
    <w:rsid w:val="00087C55"/>
    <w:rsid w:val="000917CA"/>
    <w:rsid w:val="00091D6B"/>
    <w:rsid w:val="00095019"/>
    <w:rsid w:val="000952D4"/>
    <w:rsid w:val="000A13ED"/>
    <w:rsid w:val="000A21AB"/>
    <w:rsid w:val="000A2703"/>
    <w:rsid w:val="000A3B90"/>
    <w:rsid w:val="000A69A4"/>
    <w:rsid w:val="000A7D26"/>
    <w:rsid w:val="000B0D23"/>
    <w:rsid w:val="000B0FE6"/>
    <w:rsid w:val="000B6A55"/>
    <w:rsid w:val="000B7CEE"/>
    <w:rsid w:val="000B7EAB"/>
    <w:rsid w:val="000C057A"/>
    <w:rsid w:val="000C126F"/>
    <w:rsid w:val="000C2002"/>
    <w:rsid w:val="000C2E5E"/>
    <w:rsid w:val="000C35C4"/>
    <w:rsid w:val="000D0645"/>
    <w:rsid w:val="000D24D0"/>
    <w:rsid w:val="000D27FE"/>
    <w:rsid w:val="000D2AE4"/>
    <w:rsid w:val="000D417D"/>
    <w:rsid w:val="000D4659"/>
    <w:rsid w:val="000D4CF5"/>
    <w:rsid w:val="000D7A3E"/>
    <w:rsid w:val="000D7EBD"/>
    <w:rsid w:val="000D7ED7"/>
    <w:rsid w:val="000E2FBD"/>
    <w:rsid w:val="000E4BFE"/>
    <w:rsid w:val="000E78C1"/>
    <w:rsid w:val="000F0D40"/>
    <w:rsid w:val="000F1AAC"/>
    <w:rsid w:val="000F1C73"/>
    <w:rsid w:val="000F248A"/>
    <w:rsid w:val="000F4057"/>
    <w:rsid w:val="000F63C9"/>
    <w:rsid w:val="00101BDA"/>
    <w:rsid w:val="001030B7"/>
    <w:rsid w:val="001033C3"/>
    <w:rsid w:val="00105DBC"/>
    <w:rsid w:val="001100B8"/>
    <w:rsid w:val="001112BF"/>
    <w:rsid w:val="00112B1B"/>
    <w:rsid w:val="00113BE8"/>
    <w:rsid w:val="00114D0A"/>
    <w:rsid w:val="001156F9"/>
    <w:rsid w:val="0011571A"/>
    <w:rsid w:val="00115D7A"/>
    <w:rsid w:val="00116A67"/>
    <w:rsid w:val="001171D8"/>
    <w:rsid w:val="0012385A"/>
    <w:rsid w:val="00124CD9"/>
    <w:rsid w:val="0012650D"/>
    <w:rsid w:val="00126E59"/>
    <w:rsid w:val="00127107"/>
    <w:rsid w:val="0013079C"/>
    <w:rsid w:val="00131CED"/>
    <w:rsid w:val="00132A8B"/>
    <w:rsid w:val="001330E4"/>
    <w:rsid w:val="0013332C"/>
    <w:rsid w:val="00134392"/>
    <w:rsid w:val="001347A8"/>
    <w:rsid w:val="001356FA"/>
    <w:rsid w:val="00135725"/>
    <w:rsid w:val="0013647C"/>
    <w:rsid w:val="00137028"/>
    <w:rsid w:val="00137BE6"/>
    <w:rsid w:val="00137F13"/>
    <w:rsid w:val="0014019B"/>
    <w:rsid w:val="00140F5D"/>
    <w:rsid w:val="0014213D"/>
    <w:rsid w:val="001438DD"/>
    <w:rsid w:val="00143ED0"/>
    <w:rsid w:val="0014480C"/>
    <w:rsid w:val="00144BD0"/>
    <w:rsid w:val="00144DE4"/>
    <w:rsid w:val="0014544E"/>
    <w:rsid w:val="001465F3"/>
    <w:rsid w:val="00146A93"/>
    <w:rsid w:val="00147FA7"/>
    <w:rsid w:val="00150227"/>
    <w:rsid w:val="001503F9"/>
    <w:rsid w:val="0015165C"/>
    <w:rsid w:val="00151CDB"/>
    <w:rsid w:val="00153677"/>
    <w:rsid w:val="00153715"/>
    <w:rsid w:val="00154C48"/>
    <w:rsid w:val="00156534"/>
    <w:rsid w:val="00160FCD"/>
    <w:rsid w:val="00160FE7"/>
    <w:rsid w:val="001612B0"/>
    <w:rsid w:val="0016298F"/>
    <w:rsid w:val="00164332"/>
    <w:rsid w:val="00164852"/>
    <w:rsid w:val="00164DB1"/>
    <w:rsid w:val="0016520A"/>
    <w:rsid w:val="00173FF2"/>
    <w:rsid w:val="00174E5A"/>
    <w:rsid w:val="00177623"/>
    <w:rsid w:val="00177767"/>
    <w:rsid w:val="00177994"/>
    <w:rsid w:val="00177A02"/>
    <w:rsid w:val="00177F45"/>
    <w:rsid w:val="001809F8"/>
    <w:rsid w:val="00183AE2"/>
    <w:rsid w:val="001850A2"/>
    <w:rsid w:val="00185779"/>
    <w:rsid w:val="0018641F"/>
    <w:rsid w:val="00187D99"/>
    <w:rsid w:val="001900A7"/>
    <w:rsid w:val="00192D08"/>
    <w:rsid w:val="0019523A"/>
    <w:rsid w:val="0019586D"/>
    <w:rsid w:val="00195CF7"/>
    <w:rsid w:val="00196B24"/>
    <w:rsid w:val="0019789F"/>
    <w:rsid w:val="0019799E"/>
    <w:rsid w:val="001A042B"/>
    <w:rsid w:val="001A0A79"/>
    <w:rsid w:val="001A0A95"/>
    <w:rsid w:val="001A238F"/>
    <w:rsid w:val="001A23AD"/>
    <w:rsid w:val="001A2824"/>
    <w:rsid w:val="001A3367"/>
    <w:rsid w:val="001A4203"/>
    <w:rsid w:val="001A4481"/>
    <w:rsid w:val="001A4A3B"/>
    <w:rsid w:val="001A66DC"/>
    <w:rsid w:val="001A6751"/>
    <w:rsid w:val="001A713A"/>
    <w:rsid w:val="001B0EDD"/>
    <w:rsid w:val="001B2A97"/>
    <w:rsid w:val="001B621F"/>
    <w:rsid w:val="001B75FC"/>
    <w:rsid w:val="001C13DB"/>
    <w:rsid w:val="001C1B39"/>
    <w:rsid w:val="001C214B"/>
    <w:rsid w:val="001C25A5"/>
    <w:rsid w:val="001C270D"/>
    <w:rsid w:val="001C6650"/>
    <w:rsid w:val="001C6BEF"/>
    <w:rsid w:val="001C7004"/>
    <w:rsid w:val="001D2DD0"/>
    <w:rsid w:val="001D539D"/>
    <w:rsid w:val="001E0F94"/>
    <w:rsid w:val="001E3494"/>
    <w:rsid w:val="001E5613"/>
    <w:rsid w:val="001E6D70"/>
    <w:rsid w:val="001E76C6"/>
    <w:rsid w:val="001F048F"/>
    <w:rsid w:val="001F15AF"/>
    <w:rsid w:val="001F29D3"/>
    <w:rsid w:val="001F4707"/>
    <w:rsid w:val="001F47EE"/>
    <w:rsid w:val="001F5D04"/>
    <w:rsid w:val="001F75AA"/>
    <w:rsid w:val="0020283D"/>
    <w:rsid w:val="00202DB1"/>
    <w:rsid w:val="002031A3"/>
    <w:rsid w:val="002041DE"/>
    <w:rsid w:val="00204809"/>
    <w:rsid w:val="00205FD5"/>
    <w:rsid w:val="00207131"/>
    <w:rsid w:val="00207953"/>
    <w:rsid w:val="00211855"/>
    <w:rsid w:val="00211BC9"/>
    <w:rsid w:val="00212F14"/>
    <w:rsid w:val="00213835"/>
    <w:rsid w:val="00213966"/>
    <w:rsid w:val="002144E8"/>
    <w:rsid w:val="00214800"/>
    <w:rsid w:val="00215027"/>
    <w:rsid w:val="00215935"/>
    <w:rsid w:val="00217395"/>
    <w:rsid w:val="0022098B"/>
    <w:rsid w:val="00220B94"/>
    <w:rsid w:val="00220C50"/>
    <w:rsid w:val="00221D3D"/>
    <w:rsid w:val="00222898"/>
    <w:rsid w:val="002239FF"/>
    <w:rsid w:val="00224DED"/>
    <w:rsid w:val="002272C0"/>
    <w:rsid w:val="00230060"/>
    <w:rsid w:val="00231F74"/>
    <w:rsid w:val="00234C4C"/>
    <w:rsid w:val="002359BA"/>
    <w:rsid w:val="00237F01"/>
    <w:rsid w:val="00240C61"/>
    <w:rsid w:val="00241424"/>
    <w:rsid w:val="00241D0A"/>
    <w:rsid w:val="00242BF5"/>
    <w:rsid w:val="00245AAD"/>
    <w:rsid w:val="0024610C"/>
    <w:rsid w:val="00247A34"/>
    <w:rsid w:val="00247D76"/>
    <w:rsid w:val="00247F48"/>
    <w:rsid w:val="002513D8"/>
    <w:rsid w:val="00251FCE"/>
    <w:rsid w:val="002527A0"/>
    <w:rsid w:val="0025308C"/>
    <w:rsid w:val="00255246"/>
    <w:rsid w:val="00255AA4"/>
    <w:rsid w:val="00257052"/>
    <w:rsid w:val="0025711B"/>
    <w:rsid w:val="002572A7"/>
    <w:rsid w:val="00260937"/>
    <w:rsid w:val="00260BA4"/>
    <w:rsid w:val="00260F01"/>
    <w:rsid w:val="00260F06"/>
    <w:rsid w:val="00261EF8"/>
    <w:rsid w:val="00263258"/>
    <w:rsid w:val="0026376F"/>
    <w:rsid w:val="002638A5"/>
    <w:rsid w:val="0026391D"/>
    <w:rsid w:val="00264B2A"/>
    <w:rsid w:val="00264CEB"/>
    <w:rsid w:val="00265D44"/>
    <w:rsid w:val="00266197"/>
    <w:rsid w:val="002677E5"/>
    <w:rsid w:val="00267ACA"/>
    <w:rsid w:val="00270030"/>
    <w:rsid w:val="00271980"/>
    <w:rsid w:val="00271DBB"/>
    <w:rsid w:val="0027275D"/>
    <w:rsid w:val="00272A6A"/>
    <w:rsid w:val="00272B49"/>
    <w:rsid w:val="00272CD9"/>
    <w:rsid w:val="00275F9F"/>
    <w:rsid w:val="002773F7"/>
    <w:rsid w:val="0027757C"/>
    <w:rsid w:val="002803B8"/>
    <w:rsid w:val="00283256"/>
    <w:rsid w:val="0028524A"/>
    <w:rsid w:val="00286503"/>
    <w:rsid w:val="0028660E"/>
    <w:rsid w:val="0028682D"/>
    <w:rsid w:val="002869CA"/>
    <w:rsid w:val="0028707E"/>
    <w:rsid w:val="00287119"/>
    <w:rsid w:val="00287259"/>
    <w:rsid w:val="0029001B"/>
    <w:rsid w:val="00292C89"/>
    <w:rsid w:val="002940B0"/>
    <w:rsid w:val="0029567E"/>
    <w:rsid w:val="002959A8"/>
    <w:rsid w:val="002962BA"/>
    <w:rsid w:val="002A234D"/>
    <w:rsid w:val="002A2E46"/>
    <w:rsid w:val="002A2FD2"/>
    <w:rsid w:val="002A365C"/>
    <w:rsid w:val="002A4455"/>
    <w:rsid w:val="002A5A10"/>
    <w:rsid w:val="002B1F4D"/>
    <w:rsid w:val="002B5CAC"/>
    <w:rsid w:val="002B6091"/>
    <w:rsid w:val="002B710A"/>
    <w:rsid w:val="002C2A9B"/>
    <w:rsid w:val="002C39B5"/>
    <w:rsid w:val="002C4031"/>
    <w:rsid w:val="002C5205"/>
    <w:rsid w:val="002C5D43"/>
    <w:rsid w:val="002C5FEF"/>
    <w:rsid w:val="002D27B8"/>
    <w:rsid w:val="002D34E4"/>
    <w:rsid w:val="002D408C"/>
    <w:rsid w:val="002D44B9"/>
    <w:rsid w:val="002D5368"/>
    <w:rsid w:val="002D6FF6"/>
    <w:rsid w:val="002E06EE"/>
    <w:rsid w:val="002E0C22"/>
    <w:rsid w:val="002E2786"/>
    <w:rsid w:val="002E27AC"/>
    <w:rsid w:val="002E32D3"/>
    <w:rsid w:val="002E3859"/>
    <w:rsid w:val="002E4C0F"/>
    <w:rsid w:val="002E5ED3"/>
    <w:rsid w:val="002E73E1"/>
    <w:rsid w:val="002F04F7"/>
    <w:rsid w:val="002F0F74"/>
    <w:rsid w:val="002F1B77"/>
    <w:rsid w:val="002F24C1"/>
    <w:rsid w:val="002F27DC"/>
    <w:rsid w:val="002F2A1D"/>
    <w:rsid w:val="002F2A28"/>
    <w:rsid w:val="002F30BA"/>
    <w:rsid w:val="002F3619"/>
    <w:rsid w:val="002F3704"/>
    <w:rsid w:val="002F4FB3"/>
    <w:rsid w:val="002F519B"/>
    <w:rsid w:val="002F5761"/>
    <w:rsid w:val="002F5839"/>
    <w:rsid w:val="002F7576"/>
    <w:rsid w:val="003046F1"/>
    <w:rsid w:val="00304B99"/>
    <w:rsid w:val="0030636B"/>
    <w:rsid w:val="003064CC"/>
    <w:rsid w:val="00306CC8"/>
    <w:rsid w:val="003078BA"/>
    <w:rsid w:val="00310900"/>
    <w:rsid w:val="00313620"/>
    <w:rsid w:val="00314416"/>
    <w:rsid w:val="00320DE9"/>
    <w:rsid w:val="00321376"/>
    <w:rsid w:val="00321BFA"/>
    <w:rsid w:val="0032297E"/>
    <w:rsid w:val="003229D0"/>
    <w:rsid w:val="003238D8"/>
    <w:rsid w:val="00324DF0"/>
    <w:rsid w:val="00324E8E"/>
    <w:rsid w:val="00325682"/>
    <w:rsid w:val="003260B9"/>
    <w:rsid w:val="00330808"/>
    <w:rsid w:val="00330AFB"/>
    <w:rsid w:val="003351FB"/>
    <w:rsid w:val="00335FC1"/>
    <w:rsid w:val="00336B95"/>
    <w:rsid w:val="00337AD8"/>
    <w:rsid w:val="00342EF6"/>
    <w:rsid w:val="00345083"/>
    <w:rsid w:val="00345B33"/>
    <w:rsid w:val="00346601"/>
    <w:rsid w:val="00352E8A"/>
    <w:rsid w:val="00354528"/>
    <w:rsid w:val="00360090"/>
    <w:rsid w:val="00361097"/>
    <w:rsid w:val="00361E57"/>
    <w:rsid w:val="00362479"/>
    <w:rsid w:val="0036278F"/>
    <w:rsid w:val="00362E7F"/>
    <w:rsid w:val="00363318"/>
    <w:rsid w:val="003638BF"/>
    <w:rsid w:val="00365AB6"/>
    <w:rsid w:val="0036637D"/>
    <w:rsid w:val="00366CD3"/>
    <w:rsid w:val="003707F9"/>
    <w:rsid w:val="00370B93"/>
    <w:rsid w:val="00370F05"/>
    <w:rsid w:val="003727E5"/>
    <w:rsid w:val="00373465"/>
    <w:rsid w:val="00375514"/>
    <w:rsid w:val="003757AE"/>
    <w:rsid w:val="003805D7"/>
    <w:rsid w:val="00381290"/>
    <w:rsid w:val="003817C3"/>
    <w:rsid w:val="00381C00"/>
    <w:rsid w:val="00383061"/>
    <w:rsid w:val="0038495C"/>
    <w:rsid w:val="0039111A"/>
    <w:rsid w:val="00391372"/>
    <w:rsid w:val="003915F3"/>
    <w:rsid w:val="003941E8"/>
    <w:rsid w:val="00395BA2"/>
    <w:rsid w:val="00395E99"/>
    <w:rsid w:val="003A0D59"/>
    <w:rsid w:val="003A331E"/>
    <w:rsid w:val="003A36B4"/>
    <w:rsid w:val="003A385A"/>
    <w:rsid w:val="003A3B28"/>
    <w:rsid w:val="003A4852"/>
    <w:rsid w:val="003A4E50"/>
    <w:rsid w:val="003A59FF"/>
    <w:rsid w:val="003A678C"/>
    <w:rsid w:val="003B1FD6"/>
    <w:rsid w:val="003B49DB"/>
    <w:rsid w:val="003B5605"/>
    <w:rsid w:val="003B64A6"/>
    <w:rsid w:val="003B6FC5"/>
    <w:rsid w:val="003C123F"/>
    <w:rsid w:val="003C2D5D"/>
    <w:rsid w:val="003C4EA6"/>
    <w:rsid w:val="003D0508"/>
    <w:rsid w:val="003D0D6C"/>
    <w:rsid w:val="003D427F"/>
    <w:rsid w:val="003D75F1"/>
    <w:rsid w:val="003E1979"/>
    <w:rsid w:val="003E1F4A"/>
    <w:rsid w:val="003E270A"/>
    <w:rsid w:val="003E28D1"/>
    <w:rsid w:val="003E2E97"/>
    <w:rsid w:val="003E3E1A"/>
    <w:rsid w:val="003E574B"/>
    <w:rsid w:val="003F0816"/>
    <w:rsid w:val="003F30D1"/>
    <w:rsid w:val="003F46F4"/>
    <w:rsid w:val="003F549C"/>
    <w:rsid w:val="003F5904"/>
    <w:rsid w:val="003F5E14"/>
    <w:rsid w:val="00400646"/>
    <w:rsid w:val="00400B68"/>
    <w:rsid w:val="00401DBF"/>
    <w:rsid w:val="00402C76"/>
    <w:rsid w:val="00403053"/>
    <w:rsid w:val="00403BDB"/>
    <w:rsid w:val="00403D1D"/>
    <w:rsid w:val="004048F5"/>
    <w:rsid w:val="00406FE4"/>
    <w:rsid w:val="004073EC"/>
    <w:rsid w:val="004073FD"/>
    <w:rsid w:val="0041106F"/>
    <w:rsid w:val="00412D88"/>
    <w:rsid w:val="00413068"/>
    <w:rsid w:val="004135F1"/>
    <w:rsid w:val="004139CE"/>
    <w:rsid w:val="00413C44"/>
    <w:rsid w:val="004142A7"/>
    <w:rsid w:val="004147ED"/>
    <w:rsid w:val="00414987"/>
    <w:rsid w:val="00415C8F"/>
    <w:rsid w:val="0041654D"/>
    <w:rsid w:val="00416B12"/>
    <w:rsid w:val="00417135"/>
    <w:rsid w:val="00417FE2"/>
    <w:rsid w:val="00421BBF"/>
    <w:rsid w:val="00424760"/>
    <w:rsid w:val="00424A8C"/>
    <w:rsid w:val="004260EA"/>
    <w:rsid w:val="00427632"/>
    <w:rsid w:val="00430556"/>
    <w:rsid w:val="00432A92"/>
    <w:rsid w:val="00433D68"/>
    <w:rsid w:val="0043494F"/>
    <w:rsid w:val="00436F1F"/>
    <w:rsid w:val="00437268"/>
    <w:rsid w:val="00437D85"/>
    <w:rsid w:val="00441199"/>
    <w:rsid w:val="0044240D"/>
    <w:rsid w:val="004433C0"/>
    <w:rsid w:val="00443F93"/>
    <w:rsid w:val="00445ED5"/>
    <w:rsid w:val="0044642B"/>
    <w:rsid w:val="0044795B"/>
    <w:rsid w:val="00447AEF"/>
    <w:rsid w:val="00451ACA"/>
    <w:rsid w:val="00454F9B"/>
    <w:rsid w:val="00456F02"/>
    <w:rsid w:val="00457A19"/>
    <w:rsid w:val="004602E1"/>
    <w:rsid w:val="00461DC1"/>
    <w:rsid w:val="0046222E"/>
    <w:rsid w:val="00462503"/>
    <w:rsid w:val="004630B4"/>
    <w:rsid w:val="00465B05"/>
    <w:rsid w:val="00466A69"/>
    <w:rsid w:val="00466D61"/>
    <w:rsid w:val="00466F8B"/>
    <w:rsid w:val="00467CF3"/>
    <w:rsid w:val="00470FE2"/>
    <w:rsid w:val="004713D0"/>
    <w:rsid w:val="004715D6"/>
    <w:rsid w:val="00471EA1"/>
    <w:rsid w:val="00472CD0"/>
    <w:rsid w:val="00474618"/>
    <w:rsid w:val="00477E3E"/>
    <w:rsid w:val="00480050"/>
    <w:rsid w:val="00480ED4"/>
    <w:rsid w:val="00481ECE"/>
    <w:rsid w:val="00482ECD"/>
    <w:rsid w:val="00484757"/>
    <w:rsid w:val="00492608"/>
    <w:rsid w:val="004964D2"/>
    <w:rsid w:val="004A0072"/>
    <w:rsid w:val="004A157E"/>
    <w:rsid w:val="004A2BAD"/>
    <w:rsid w:val="004A413B"/>
    <w:rsid w:val="004A62E4"/>
    <w:rsid w:val="004A7F44"/>
    <w:rsid w:val="004B0BC2"/>
    <w:rsid w:val="004B16BD"/>
    <w:rsid w:val="004B2910"/>
    <w:rsid w:val="004B3D2D"/>
    <w:rsid w:val="004B4B5B"/>
    <w:rsid w:val="004B529E"/>
    <w:rsid w:val="004B6177"/>
    <w:rsid w:val="004C199B"/>
    <w:rsid w:val="004C2BBF"/>
    <w:rsid w:val="004C30A5"/>
    <w:rsid w:val="004C34A0"/>
    <w:rsid w:val="004C3C5B"/>
    <w:rsid w:val="004C4D42"/>
    <w:rsid w:val="004C5576"/>
    <w:rsid w:val="004C624B"/>
    <w:rsid w:val="004C6E35"/>
    <w:rsid w:val="004D032A"/>
    <w:rsid w:val="004D0867"/>
    <w:rsid w:val="004D1F02"/>
    <w:rsid w:val="004D42DF"/>
    <w:rsid w:val="004D59D7"/>
    <w:rsid w:val="004D6463"/>
    <w:rsid w:val="004D658A"/>
    <w:rsid w:val="004D6DD1"/>
    <w:rsid w:val="004E2C0C"/>
    <w:rsid w:val="004E3E55"/>
    <w:rsid w:val="004E4254"/>
    <w:rsid w:val="004E445A"/>
    <w:rsid w:val="004E4CF2"/>
    <w:rsid w:val="004E51B8"/>
    <w:rsid w:val="004F0163"/>
    <w:rsid w:val="004F308D"/>
    <w:rsid w:val="004F3654"/>
    <w:rsid w:val="004F4852"/>
    <w:rsid w:val="004F6FF3"/>
    <w:rsid w:val="00501235"/>
    <w:rsid w:val="005027DD"/>
    <w:rsid w:val="00504371"/>
    <w:rsid w:val="00504556"/>
    <w:rsid w:val="00504DE3"/>
    <w:rsid w:val="00505DE1"/>
    <w:rsid w:val="00506883"/>
    <w:rsid w:val="00507A82"/>
    <w:rsid w:val="00507CAA"/>
    <w:rsid w:val="00507DBF"/>
    <w:rsid w:val="00507DFA"/>
    <w:rsid w:val="00511741"/>
    <w:rsid w:val="00513EE8"/>
    <w:rsid w:val="00515959"/>
    <w:rsid w:val="00516B3D"/>
    <w:rsid w:val="00516D8A"/>
    <w:rsid w:val="00517BBC"/>
    <w:rsid w:val="00522CCD"/>
    <w:rsid w:val="0052343C"/>
    <w:rsid w:val="005235E3"/>
    <w:rsid w:val="00523704"/>
    <w:rsid w:val="00523CAA"/>
    <w:rsid w:val="00523D8C"/>
    <w:rsid w:val="00523FC6"/>
    <w:rsid w:val="00525C46"/>
    <w:rsid w:val="00530946"/>
    <w:rsid w:val="005315B1"/>
    <w:rsid w:val="00531E6F"/>
    <w:rsid w:val="00532F8C"/>
    <w:rsid w:val="005332DC"/>
    <w:rsid w:val="005344E8"/>
    <w:rsid w:val="0053505F"/>
    <w:rsid w:val="005359EA"/>
    <w:rsid w:val="005402B7"/>
    <w:rsid w:val="00545F6A"/>
    <w:rsid w:val="005469BE"/>
    <w:rsid w:val="0055076F"/>
    <w:rsid w:val="005515FB"/>
    <w:rsid w:val="00551D75"/>
    <w:rsid w:val="00554085"/>
    <w:rsid w:val="005541A0"/>
    <w:rsid w:val="00555765"/>
    <w:rsid w:val="005559B9"/>
    <w:rsid w:val="00556F9A"/>
    <w:rsid w:val="00557A6C"/>
    <w:rsid w:val="005614BD"/>
    <w:rsid w:val="00561E8D"/>
    <w:rsid w:val="00565525"/>
    <w:rsid w:val="0056663C"/>
    <w:rsid w:val="005669F9"/>
    <w:rsid w:val="0056717B"/>
    <w:rsid w:val="0056736D"/>
    <w:rsid w:val="00567661"/>
    <w:rsid w:val="00571440"/>
    <w:rsid w:val="00573310"/>
    <w:rsid w:val="00573938"/>
    <w:rsid w:val="0057597B"/>
    <w:rsid w:val="00576482"/>
    <w:rsid w:val="0058118F"/>
    <w:rsid w:val="005823E0"/>
    <w:rsid w:val="00582B65"/>
    <w:rsid w:val="00584187"/>
    <w:rsid w:val="00585714"/>
    <w:rsid w:val="00586EC3"/>
    <w:rsid w:val="005909E8"/>
    <w:rsid w:val="00590C3A"/>
    <w:rsid w:val="00593AF7"/>
    <w:rsid w:val="005951CB"/>
    <w:rsid w:val="005956F8"/>
    <w:rsid w:val="005961AD"/>
    <w:rsid w:val="00596E0A"/>
    <w:rsid w:val="005A0859"/>
    <w:rsid w:val="005A1087"/>
    <w:rsid w:val="005A295A"/>
    <w:rsid w:val="005B3ED9"/>
    <w:rsid w:val="005B4CF0"/>
    <w:rsid w:val="005B55CB"/>
    <w:rsid w:val="005B5845"/>
    <w:rsid w:val="005B7886"/>
    <w:rsid w:val="005C4244"/>
    <w:rsid w:val="005C5166"/>
    <w:rsid w:val="005C6143"/>
    <w:rsid w:val="005C6A49"/>
    <w:rsid w:val="005C70E0"/>
    <w:rsid w:val="005C75B3"/>
    <w:rsid w:val="005D0934"/>
    <w:rsid w:val="005D1B7C"/>
    <w:rsid w:val="005D2A93"/>
    <w:rsid w:val="005D321E"/>
    <w:rsid w:val="005D40E0"/>
    <w:rsid w:val="005D4B5D"/>
    <w:rsid w:val="005D515A"/>
    <w:rsid w:val="005D7ABD"/>
    <w:rsid w:val="005E0D93"/>
    <w:rsid w:val="005E3319"/>
    <w:rsid w:val="005E3C68"/>
    <w:rsid w:val="005E5778"/>
    <w:rsid w:val="005E5B8F"/>
    <w:rsid w:val="005E6637"/>
    <w:rsid w:val="005E6B51"/>
    <w:rsid w:val="005E6DC7"/>
    <w:rsid w:val="005F1516"/>
    <w:rsid w:val="005F22BB"/>
    <w:rsid w:val="005F2D9F"/>
    <w:rsid w:val="005F374D"/>
    <w:rsid w:val="005F3884"/>
    <w:rsid w:val="005F3B04"/>
    <w:rsid w:val="005F4121"/>
    <w:rsid w:val="005F5584"/>
    <w:rsid w:val="005F5B90"/>
    <w:rsid w:val="005F66EE"/>
    <w:rsid w:val="005F7B7B"/>
    <w:rsid w:val="005F7C97"/>
    <w:rsid w:val="00600CBD"/>
    <w:rsid w:val="006039BD"/>
    <w:rsid w:val="00603A0B"/>
    <w:rsid w:val="00603CA8"/>
    <w:rsid w:val="006042A9"/>
    <w:rsid w:val="0060481D"/>
    <w:rsid w:val="00604FC4"/>
    <w:rsid w:val="006059DA"/>
    <w:rsid w:val="00607AEB"/>
    <w:rsid w:val="00613C6E"/>
    <w:rsid w:val="00613E53"/>
    <w:rsid w:val="00614CE0"/>
    <w:rsid w:val="00615263"/>
    <w:rsid w:val="00615278"/>
    <w:rsid w:val="006152EC"/>
    <w:rsid w:val="00615A51"/>
    <w:rsid w:val="00616318"/>
    <w:rsid w:val="00617758"/>
    <w:rsid w:val="00624C2E"/>
    <w:rsid w:val="00625FB1"/>
    <w:rsid w:val="00626591"/>
    <w:rsid w:val="00630920"/>
    <w:rsid w:val="00631E14"/>
    <w:rsid w:val="00633584"/>
    <w:rsid w:val="0063487B"/>
    <w:rsid w:val="00635824"/>
    <w:rsid w:val="00635B3A"/>
    <w:rsid w:val="00636138"/>
    <w:rsid w:val="00636AB7"/>
    <w:rsid w:val="00637486"/>
    <w:rsid w:val="006406D2"/>
    <w:rsid w:val="00641334"/>
    <w:rsid w:val="00646F93"/>
    <w:rsid w:val="00652351"/>
    <w:rsid w:val="00653041"/>
    <w:rsid w:val="00653378"/>
    <w:rsid w:val="00653380"/>
    <w:rsid w:val="00653E4E"/>
    <w:rsid w:val="00654E21"/>
    <w:rsid w:val="0065624C"/>
    <w:rsid w:val="006610E4"/>
    <w:rsid w:val="0066236A"/>
    <w:rsid w:val="0066498D"/>
    <w:rsid w:val="00665C7C"/>
    <w:rsid w:val="0067101E"/>
    <w:rsid w:val="006728E3"/>
    <w:rsid w:val="00672BDB"/>
    <w:rsid w:val="00672F2C"/>
    <w:rsid w:val="00674F2A"/>
    <w:rsid w:val="00675491"/>
    <w:rsid w:val="00680657"/>
    <w:rsid w:val="00682552"/>
    <w:rsid w:val="00682FCB"/>
    <w:rsid w:val="00683703"/>
    <w:rsid w:val="0068374F"/>
    <w:rsid w:val="00684473"/>
    <w:rsid w:val="00684527"/>
    <w:rsid w:val="006860DF"/>
    <w:rsid w:val="00686543"/>
    <w:rsid w:val="006865BA"/>
    <w:rsid w:val="00686A65"/>
    <w:rsid w:val="00692F88"/>
    <w:rsid w:val="006947A1"/>
    <w:rsid w:val="0069571A"/>
    <w:rsid w:val="00695F39"/>
    <w:rsid w:val="00697B6B"/>
    <w:rsid w:val="006A0740"/>
    <w:rsid w:val="006A2E4E"/>
    <w:rsid w:val="006A337E"/>
    <w:rsid w:val="006A3800"/>
    <w:rsid w:val="006A4F8B"/>
    <w:rsid w:val="006A74E3"/>
    <w:rsid w:val="006A760D"/>
    <w:rsid w:val="006B01AD"/>
    <w:rsid w:val="006B0F03"/>
    <w:rsid w:val="006B3AB5"/>
    <w:rsid w:val="006B43A4"/>
    <w:rsid w:val="006B57B3"/>
    <w:rsid w:val="006B5D6F"/>
    <w:rsid w:val="006B680C"/>
    <w:rsid w:val="006B71B4"/>
    <w:rsid w:val="006B760F"/>
    <w:rsid w:val="006B78FE"/>
    <w:rsid w:val="006C29A9"/>
    <w:rsid w:val="006C32FD"/>
    <w:rsid w:val="006C40D3"/>
    <w:rsid w:val="006C5193"/>
    <w:rsid w:val="006C56E1"/>
    <w:rsid w:val="006C5734"/>
    <w:rsid w:val="006C645D"/>
    <w:rsid w:val="006C6870"/>
    <w:rsid w:val="006C7DF7"/>
    <w:rsid w:val="006C7E89"/>
    <w:rsid w:val="006D141F"/>
    <w:rsid w:val="006D1672"/>
    <w:rsid w:val="006D16E7"/>
    <w:rsid w:val="006D18D4"/>
    <w:rsid w:val="006D1D64"/>
    <w:rsid w:val="006D3F2B"/>
    <w:rsid w:val="006D411A"/>
    <w:rsid w:val="006D5AA2"/>
    <w:rsid w:val="006D6457"/>
    <w:rsid w:val="006D64FB"/>
    <w:rsid w:val="006E1039"/>
    <w:rsid w:val="006E27F7"/>
    <w:rsid w:val="006E2954"/>
    <w:rsid w:val="006E29B7"/>
    <w:rsid w:val="006E345D"/>
    <w:rsid w:val="006E65D1"/>
    <w:rsid w:val="006F15B7"/>
    <w:rsid w:val="006F1E58"/>
    <w:rsid w:val="006F2196"/>
    <w:rsid w:val="006F3822"/>
    <w:rsid w:val="006F76D6"/>
    <w:rsid w:val="007002FC"/>
    <w:rsid w:val="00701818"/>
    <w:rsid w:val="00701A24"/>
    <w:rsid w:val="0070391C"/>
    <w:rsid w:val="00703DB0"/>
    <w:rsid w:val="0070454C"/>
    <w:rsid w:val="0070473E"/>
    <w:rsid w:val="00704D4B"/>
    <w:rsid w:val="0070542A"/>
    <w:rsid w:val="007065AB"/>
    <w:rsid w:val="0070726B"/>
    <w:rsid w:val="00710A40"/>
    <w:rsid w:val="007110A9"/>
    <w:rsid w:val="00711D19"/>
    <w:rsid w:val="00712579"/>
    <w:rsid w:val="00713B0B"/>
    <w:rsid w:val="0071520E"/>
    <w:rsid w:val="00715F3D"/>
    <w:rsid w:val="007160DC"/>
    <w:rsid w:val="0071653E"/>
    <w:rsid w:val="0071735E"/>
    <w:rsid w:val="0072021A"/>
    <w:rsid w:val="00720DEB"/>
    <w:rsid w:val="00720FA5"/>
    <w:rsid w:val="00722016"/>
    <w:rsid w:val="00722422"/>
    <w:rsid w:val="007232B4"/>
    <w:rsid w:val="00723516"/>
    <w:rsid w:val="00724927"/>
    <w:rsid w:val="007250F7"/>
    <w:rsid w:val="007266EF"/>
    <w:rsid w:val="00726D8B"/>
    <w:rsid w:val="007274F5"/>
    <w:rsid w:val="007276C8"/>
    <w:rsid w:val="00727AAD"/>
    <w:rsid w:val="00727D08"/>
    <w:rsid w:val="00730C2A"/>
    <w:rsid w:val="00732B10"/>
    <w:rsid w:val="00732BD1"/>
    <w:rsid w:val="00732E17"/>
    <w:rsid w:val="00733061"/>
    <w:rsid w:val="00733794"/>
    <w:rsid w:val="007342F6"/>
    <w:rsid w:val="00736B5E"/>
    <w:rsid w:val="0074007B"/>
    <w:rsid w:val="0074167F"/>
    <w:rsid w:val="007416E0"/>
    <w:rsid w:val="00741FD5"/>
    <w:rsid w:val="0074347C"/>
    <w:rsid w:val="00744A27"/>
    <w:rsid w:val="00750621"/>
    <w:rsid w:val="00750890"/>
    <w:rsid w:val="00752999"/>
    <w:rsid w:val="00752A17"/>
    <w:rsid w:val="00753EF3"/>
    <w:rsid w:val="007540E2"/>
    <w:rsid w:val="007541C4"/>
    <w:rsid w:val="007560CE"/>
    <w:rsid w:val="0075636B"/>
    <w:rsid w:val="00756EB9"/>
    <w:rsid w:val="007603E2"/>
    <w:rsid w:val="00760EFD"/>
    <w:rsid w:val="0076691A"/>
    <w:rsid w:val="00766C48"/>
    <w:rsid w:val="00767773"/>
    <w:rsid w:val="00767C0A"/>
    <w:rsid w:val="00770754"/>
    <w:rsid w:val="00772BFD"/>
    <w:rsid w:val="00772CAF"/>
    <w:rsid w:val="00772E3C"/>
    <w:rsid w:val="00773A2B"/>
    <w:rsid w:val="00773B56"/>
    <w:rsid w:val="00774600"/>
    <w:rsid w:val="00774CE9"/>
    <w:rsid w:val="00776C37"/>
    <w:rsid w:val="00777B77"/>
    <w:rsid w:val="0078252F"/>
    <w:rsid w:val="00782A2B"/>
    <w:rsid w:val="0078460C"/>
    <w:rsid w:val="00785C2A"/>
    <w:rsid w:val="00785EEE"/>
    <w:rsid w:val="007861CC"/>
    <w:rsid w:val="00790082"/>
    <w:rsid w:val="00792DBA"/>
    <w:rsid w:val="00793CCE"/>
    <w:rsid w:val="007A083F"/>
    <w:rsid w:val="007A087C"/>
    <w:rsid w:val="007A1205"/>
    <w:rsid w:val="007A150D"/>
    <w:rsid w:val="007A2BA6"/>
    <w:rsid w:val="007A5807"/>
    <w:rsid w:val="007A7F16"/>
    <w:rsid w:val="007B0347"/>
    <w:rsid w:val="007B140C"/>
    <w:rsid w:val="007B2B4C"/>
    <w:rsid w:val="007B2C98"/>
    <w:rsid w:val="007B3882"/>
    <w:rsid w:val="007B3FAC"/>
    <w:rsid w:val="007B4A3D"/>
    <w:rsid w:val="007B611C"/>
    <w:rsid w:val="007B67B5"/>
    <w:rsid w:val="007C00DD"/>
    <w:rsid w:val="007C07F6"/>
    <w:rsid w:val="007C0D5A"/>
    <w:rsid w:val="007C0EC5"/>
    <w:rsid w:val="007C34D5"/>
    <w:rsid w:val="007C3B5D"/>
    <w:rsid w:val="007C6891"/>
    <w:rsid w:val="007C79F7"/>
    <w:rsid w:val="007C7E14"/>
    <w:rsid w:val="007D0FF9"/>
    <w:rsid w:val="007D10EE"/>
    <w:rsid w:val="007D352A"/>
    <w:rsid w:val="007D441E"/>
    <w:rsid w:val="007D4ED8"/>
    <w:rsid w:val="007D5C60"/>
    <w:rsid w:val="007D6615"/>
    <w:rsid w:val="007D7BA4"/>
    <w:rsid w:val="007D7BA9"/>
    <w:rsid w:val="007E09E6"/>
    <w:rsid w:val="007E0BC2"/>
    <w:rsid w:val="007E2795"/>
    <w:rsid w:val="007E2A46"/>
    <w:rsid w:val="007E4328"/>
    <w:rsid w:val="007E45AC"/>
    <w:rsid w:val="007E5618"/>
    <w:rsid w:val="007E604C"/>
    <w:rsid w:val="007E7DD1"/>
    <w:rsid w:val="007F0550"/>
    <w:rsid w:val="007F0FC8"/>
    <w:rsid w:val="007F1ABD"/>
    <w:rsid w:val="007F597C"/>
    <w:rsid w:val="008006B1"/>
    <w:rsid w:val="00800D9B"/>
    <w:rsid w:val="0080123A"/>
    <w:rsid w:val="00802132"/>
    <w:rsid w:val="00803D3D"/>
    <w:rsid w:val="00804822"/>
    <w:rsid w:val="008054AE"/>
    <w:rsid w:val="00806E48"/>
    <w:rsid w:val="00807B48"/>
    <w:rsid w:val="00812EB3"/>
    <w:rsid w:val="00813994"/>
    <w:rsid w:val="00814DB8"/>
    <w:rsid w:val="00815116"/>
    <w:rsid w:val="00817439"/>
    <w:rsid w:val="008229B4"/>
    <w:rsid w:val="0082526A"/>
    <w:rsid w:val="00826452"/>
    <w:rsid w:val="008270F6"/>
    <w:rsid w:val="00827C21"/>
    <w:rsid w:val="0083045C"/>
    <w:rsid w:val="00833BCC"/>
    <w:rsid w:val="00833C2B"/>
    <w:rsid w:val="008347C9"/>
    <w:rsid w:val="008362A0"/>
    <w:rsid w:val="00840D02"/>
    <w:rsid w:val="00840F64"/>
    <w:rsid w:val="00841D9F"/>
    <w:rsid w:val="00841E61"/>
    <w:rsid w:val="00842600"/>
    <w:rsid w:val="0084291F"/>
    <w:rsid w:val="00843DEA"/>
    <w:rsid w:val="00843DF9"/>
    <w:rsid w:val="008450A4"/>
    <w:rsid w:val="008456FC"/>
    <w:rsid w:val="00846474"/>
    <w:rsid w:val="00846DBC"/>
    <w:rsid w:val="00847356"/>
    <w:rsid w:val="00847C90"/>
    <w:rsid w:val="00851A66"/>
    <w:rsid w:val="008533D5"/>
    <w:rsid w:val="00853419"/>
    <w:rsid w:val="00855918"/>
    <w:rsid w:val="00860193"/>
    <w:rsid w:val="00860510"/>
    <w:rsid w:val="008618A1"/>
    <w:rsid w:val="008633B9"/>
    <w:rsid w:val="008637AB"/>
    <w:rsid w:val="008637D5"/>
    <w:rsid w:val="00863B61"/>
    <w:rsid w:val="008645CB"/>
    <w:rsid w:val="00865849"/>
    <w:rsid w:val="008658F5"/>
    <w:rsid w:val="00865E81"/>
    <w:rsid w:val="00870183"/>
    <w:rsid w:val="008726BF"/>
    <w:rsid w:val="00872F20"/>
    <w:rsid w:val="0087331C"/>
    <w:rsid w:val="00882A91"/>
    <w:rsid w:val="00883015"/>
    <w:rsid w:val="008853E2"/>
    <w:rsid w:val="00885C20"/>
    <w:rsid w:val="0088664F"/>
    <w:rsid w:val="0089057F"/>
    <w:rsid w:val="0089149E"/>
    <w:rsid w:val="00894570"/>
    <w:rsid w:val="00895479"/>
    <w:rsid w:val="00895AE2"/>
    <w:rsid w:val="00895E40"/>
    <w:rsid w:val="0089666C"/>
    <w:rsid w:val="00896EF2"/>
    <w:rsid w:val="00896F58"/>
    <w:rsid w:val="0089799D"/>
    <w:rsid w:val="00897FCD"/>
    <w:rsid w:val="008A0677"/>
    <w:rsid w:val="008A166D"/>
    <w:rsid w:val="008A282D"/>
    <w:rsid w:val="008A30D0"/>
    <w:rsid w:val="008A464A"/>
    <w:rsid w:val="008A4851"/>
    <w:rsid w:val="008A5B47"/>
    <w:rsid w:val="008A61C7"/>
    <w:rsid w:val="008A7314"/>
    <w:rsid w:val="008A7886"/>
    <w:rsid w:val="008A7ACA"/>
    <w:rsid w:val="008B02FF"/>
    <w:rsid w:val="008B08EC"/>
    <w:rsid w:val="008B1D59"/>
    <w:rsid w:val="008B277D"/>
    <w:rsid w:val="008B34A6"/>
    <w:rsid w:val="008B44D9"/>
    <w:rsid w:val="008B49D6"/>
    <w:rsid w:val="008B5D1B"/>
    <w:rsid w:val="008B650A"/>
    <w:rsid w:val="008B73C3"/>
    <w:rsid w:val="008C0A38"/>
    <w:rsid w:val="008C19A7"/>
    <w:rsid w:val="008C1BBB"/>
    <w:rsid w:val="008C1D3D"/>
    <w:rsid w:val="008C5406"/>
    <w:rsid w:val="008C58D5"/>
    <w:rsid w:val="008C6CDD"/>
    <w:rsid w:val="008C7FF2"/>
    <w:rsid w:val="008D058B"/>
    <w:rsid w:val="008D6D8A"/>
    <w:rsid w:val="008D7DAA"/>
    <w:rsid w:val="008E0079"/>
    <w:rsid w:val="008E0100"/>
    <w:rsid w:val="008E1581"/>
    <w:rsid w:val="008E1A28"/>
    <w:rsid w:val="008E33E8"/>
    <w:rsid w:val="008E3421"/>
    <w:rsid w:val="008E6776"/>
    <w:rsid w:val="008E6890"/>
    <w:rsid w:val="008F0008"/>
    <w:rsid w:val="008F220C"/>
    <w:rsid w:val="008F24C2"/>
    <w:rsid w:val="008F26BE"/>
    <w:rsid w:val="008F30FD"/>
    <w:rsid w:val="008F3146"/>
    <w:rsid w:val="008F6340"/>
    <w:rsid w:val="008F6363"/>
    <w:rsid w:val="00900F4C"/>
    <w:rsid w:val="00901E49"/>
    <w:rsid w:val="00902C4A"/>
    <w:rsid w:val="009037FE"/>
    <w:rsid w:val="00904EE0"/>
    <w:rsid w:val="0090563D"/>
    <w:rsid w:val="00912A9B"/>
    <w:rsid w:val="009156EA"/>
    <w:rsid w:val="0091630C"/>
    <w:rsid w:val="009219E2"/>
    <w:rsid w:val="00921D0A"/>
    <w:rsid w:val="00921D92"/>
    <w:rsid w:val="009223D5"/>
    <w:rsid w:val="009224BF"/>
    <w:rsid w:val="00924DF8"/>
    <w:rsid w:val="00925735"/>
    <w:rsid w:val="009270C9"/>
    <w:rsid w:val="00927B7A"/>
    <w:rsid w:val="00927F4A"/>
    <w:rsid w:val="0093108B"/>
    <w:rsid w:val="009310BC"/>
    <w:rsid w:val="00931FEA"/>
    <w:rsid w:val="009321A3"/>
    <w:rsid w:val="0093247D"/>
    <w:rsid w:val="00934B09"/>
    <w:rsid w:val="00936599"/>
    <w:rsid w:val="00937320"/>
    <w:rsid w:val="0094186C"/>
    <w:rsid w:val="00941FD1"/>
    <w:rsid w:val="009428EE"/>
    <w:rsid w:val="009436AE"/>
    <w:rsid w:val="0094410F"/>
    <w:rsid w:val="00945296"/>
    <w:rsid w:val="009465D6"/>
    <w:rsid w:val="00951F9E"/>
    <w:rsid w:val="00953157"/>
    <w:rsid w:val="00954EDB"/>
    <w:rsid w:val="00955B38"/>
    <w:rsid w:val="00956FF1"/>
    <w:rsid w:val="00957960"/>
    <w:rsid w:val="00957984"/>
    <w:rsid w:val="00957B87"/>
    <w:rsid w:val="00957CAD"/>
    <w:rsid w:val="009618C3"/>
    <w:rsid w:val="0096295C"/>
    <w:rsid w:val="00962BBB"/>
    <w:rsid w:val="009640F4"/>
    <w:rsid w:val="00965074"/>
    <w:rsid w:val="00966150"/>
    <w:rsid w:val="00966A16"/>
    <w:rsid w:val="00970FC0"/>
    <w:rsid w:val="009726F0"/>
    <w:rsid w:val="00973BE7"/>
    <w:rsid w:val="00975306"/>
    <w:rsid w:val="0097597C"/>
    <w:rsid w:val="00975E77"/>
    <w:rsid w:val="00977579"/>
    <w:rsid w:val="009779B6"/>
    <w:rsid w:val="009802F0"/>
    <w:rsid w:val="00984E57"/>
    <w:rsid w:val="009853A1"/>
    <w:rsid w:val="009870C5"/>
    <w:rsid w:val="00987662"/>
    <w:rsid w:val="00990FFF"/>
    <w:rsid w:val="009917A7"/>
    <w:rsid w:val="00991B53"/>
    <w:rsid w:val="0099390D"/>
    <w:rsid w:val="009951A4"/>
    <w:rsid w:val="0099581F"/>
    <w:rsid w:val="00995FCA"/>
    <w:rsid w:val="00996DF3"/>
    <w:rsid w:val="00997E12"/>
    <w:rsid w:val="009A0E15"/>
    <w:rsid w:val="009A0F6E"/>
    <w:rsid w:val="009A19C0"/>
    <w:rsid w:val="009A4A0F"/>
    <w:rsid w:val="009A6AEE"/>
    <w:rsid w:val="009A7E7F"/>
    <w:rsid w:val="009B02BA"/>
    <w:rsid w:val="009B0465"/>
    <w:rsid w:val="009B2B21"/>
    <w:rsid w:val="009B2ED7"/>
    <w:rsid w:val="009B3427"/>
    <w:rsid w:val="009B5316"/>
    <w:rsid w:val="009B6802"/>
    <w:rsid w:val="009B7748"/>
    <w:rsid w:val="009C02EF"/>
    <w:rsid w:val="009C2F4F"/>
    <w:rsid w:val="009C5B8B"/>
    <w:rsid w:val="009C613E"/>
    <w:rsid w:val="009C6209"/>
    <w:rsid w:val="009C66EA"/>
    <w:rsid w:val="009C6DFC"/>
    <w:rsid w:val="009C7DC0"/>
    <w:rsid w:val="009C7E08"/>
    <w:rsid w:val="009D4378"/>
    <w:rsid w:val="009D438F"/>
    <w:rsid w:val="009D45D7"/>
    <w:rsid w:val="009D4CAF"/>
    <w:rsid w:val="009D4E4B"/>
    <w:rsid w:val="009D5233"/>
    <w:rsid w:val="009D6DB0"/>
    <w:rsid w:val="009D7E0D"/>
    <w:rsid w:val="009E02E5"/>
    <w:rsid w:val="009E03D5"/>
    <w:rsid w:val="009E1BB3"/>
    <w:rsid w:val="009F2437"/>
    <w:rsid w:val="009F2AEE"/>
    <w:rsid w:val="009F689B"/>
    <w:rsid w:val="009F7211"/>
    <w:rsid w:val="009F7DF7"/>
    <w:rsid w:val="00A0021B"/>
    <w:rsid w:val="00A00CEB"/>
    <w:rsid w:val="00A01126"/>
    <w:rsid w:val="00A017C1"/>
    <w:rsid w:val="00A02C35"/>
    <w:rsid w:val="00A04B8C"/>
    <w:rsid w:val="00A05582"/>
    <w:rsid w:val="00A05B15"/>
    <w:rsid w:val="00A07883"/>
    <w:rsid w:val="00A1050E"/>
    <w:rsid w:val="00A115A5"/>
    <w:rsid w:val="00A130A3"/>
    <w:rsid w:val="00A13274"/>
    <w:rsid w:val="00A1360A"/>
    <w:rsid w:val="00A13831"/>
    <w:rsid w:val="00A156F3"/>
    <w:rsid w:val="00A162B4"/>
    <w:rsid w:val="00A20D1D"/>
    <w:rsid w:val="00A20E25"/>
    <w:rsid w:val="00A21DE8"/>
    <w:rsid w:val="00A22335"/>
    <w:rsid w:val="00A22641"/>
    <w:rsid w:val="00A23C2C"/>
    <w:rsid w:val="00A24D74"/>
    <w:rsid w:val="00A25E29"/>
    <w:rsid w:val="00A270EE"/>
    <w:rsid w:val="00A271C9"/>
    <w:rsid w:val="00A3033C"/>
    <w:rsid w:val="00A305EC"/>
    <w:rsid w:val="00A309DD"/>
    <w:rsid w:val="00A314AA"/>
    <w:rsid w:val="00A339C8"/>
    <w:rsid w:val="00A33D58"/>
    <w:rsid w:val="00A3714B"/>
    <w:rsid w:val="00A416A4"/>
    <w:rsid w:val="00A42F64"/>
    <w:rsid w:val="00A44843"/>
    <w:rsid w:val="00A46CCC"/>
    <w:rsid w:val="00A47823"/>
    <w:rsid w:val="00A47B2C"/>
    <w:rsid w:val="00A517CD"/>
    <w:rsid w:val="00A51826"/>
    <w:rsid w:val="00A5295A"/>
    <w:rsid w:val="00A561B0"/>
    <w:rsid w:val="00A56D45"/>
    <w:rsid w:val="00A60456"/>
    <w:rsid w:val="00A6074D"/>
    <w:rsid w:val="00A61351"/>
    <w:rsid w:val="00A63CAB"/>
    <w:rsid w:val="00A659AB"/>
    <w:rsid w:val="00A65A38"/>
    <w:rsid w:val="00A65ABA"/>
    <w:rsid w:val="00A66072"/>
    <w:rsid w:val="00A7023D"/>
    <w:rsid w:val="00A702C5"/>
    <w:rsid w:val="00A712A0"/>
    <w:rsid w:val="00A71336"/>
    <w:rsid w:val="00A718BE"/>
    <w:rsid w:val="00A729C7"/>
    <w:rsid w:val="00A73017"/>
    <w:rsid w:val="00A73AE2"/>
    <w:rsid w:val="00A73C9C"/>
    <w:rsid w:val="00A741C9"/>
    <w:rsid w:val="00A81412"/>
    <w:rsid w:val="00A832E3"/>
    <w:rsid w:val="00A85123"/>
    <w:rsid w:val="00A87263"/>
    <w:rsid w:val="00A9008B"/>
    <w:rsid w:val="00A91628"/>
    <w:rsid w:val="00A92733"/>
    <w:rsid w:val="00A9316C"/>
    <w:rsid w:val="00AA2141"/>
    <w:rsid w:val="00AA32C0"/>
    <w:rsid w:val="00AA4AFF"/>
    <w:rsid w:val="00AB0E32"/>
    <w:rsid w:val="00AB17AD"/>
    <w:rsid w:val="00AB17BE"/>
    <w:rsid w:val="00AB2945"/>
    <w:rsid w:val="00AB2A02"/>
    <w:rsid w:val="00AB4F80"/>
    <w:rsid w:val="00AB5D6B"/>
    <w:rsid w:val="00AB7B88"/>
    <w:rsid w:val="00AB7F96"/>
    <w:rsid w:val="00AC03F3"/>
    <w:rsid w:val="00AC1456"/>
    <w:rsid w:val="00AC3FBB"/>
    <w:rsid w:val="00AC4780"/>
    <w:rsid w:val="00AC49B7"/>
    <w:rsid w:val="00AC5811"/>
    <w:rsid w:val="00AD01A1"/>
    <w:rsid w:val="00AD1B86"/>
    <w:rsid w:val="00AD1D3F"/>
    <w:rsid w:val="00AD1D6E"/>
    <w:rsid w:val="00AD20EA"/>
    <w:rsid w:val="00AD500D"/>
    <w:rsid w:val="00AD601F"/>
    <w:rsid w:val="00AD768E"/>
    <w:rsid w:val="00AD7C60"/>
    <w:rsid w:val="00AE0672"/>
    <w:rsid w:val="00AE18B7"/>
    <w:rsid w:val="00AE27AE"/>
    <w:rsid w:val="00AE36EF"/>
    <w:rsid w:val="00AE45E4"/>
    <w:rsid w:val="00AE46C3"/>
    <w:rsid w:val="00AE47D9"/>
    <w:rsid w:val="00AF08B8"/>
    <w:rsid w:val="00AF66C6"/>
    <w:rsid w:val="00AF7EEB"/>
    <w:rsid w:val="00B0166E"/>
    <w:rsid w:val="00B01D05"/>
    <w:rsid w:val="00B02A9B"/>
    <w:rsid w:val="00B03B98"/>
    <w:rsid w:val="00B03F9B"/>
    <w:rsid w:val="00B04F3F"/>
    <w:rsid w:val="00B057E7"/>
    <w:rsid w:val="00B07511"/>
    <w:rsid w:val="00B07555"/>
    <w:rsid w:val="00B075BB"/>
    <w:rsid w:val="00B07D4F"/>
    <w:rsid w:val="00B108D3"/>
    <w:rsid w:val="00B11AF4"/>
    <w:rsid w:val="00B11CB2"/>
    <w:rsid w:val="00B11DC3"/>
    <w:rsid w:val="00B12FE3"/>
    <w:rsid w:val="00B133D6"/>
    <w:rsid w:val="00B14B20"/>
    <w:rsid w:val="00B1665A"/>
    <w:rsid w:val="00B178B1"/>
    <w:rsid w:val="00B17CC6"/>
    <w:rsid w:val="00B202B5"/>
    <w:rsid w:val="00B209E4"/>
    <w:rsid w:val="00B22E2B"/>
    <w:rsid w:val="00B23284"/>
    <w:rsid w:val="00B23E49"/>
    <w:rsid w:val="00B248D0"/>
    <w:rsid w:val="00B24ED0"/>
    <w:rsid w:val="00B25849"/>
    <w:rsid w:val="00B2584D"/>
    <w:rsid w:val="00B32047"/>
    <w:rsid w:val="00B32E40"/>
    <w:rsid w:val="00B3419A"/>
    <w:rsid w:val="00B35DF2"/>
    <w:rsid w:val="00B37878"/>
    <w:rsid w:val="00B40295"/>
    <w:rsid w:val="00B40592"/>
    <w:rsid w:val="00B41A63"/>
    <w:rsid w:val="00B42014"/>
    <w:rsid w:val="00B42D38"/>
    <w:rsid w:val="00B42DC8"/>
    <w:rsid w:val="00B44EB7"/>
    <w:rsid w:val="00B45389"/>
    <w:rsid w:val="00B453B1"/>
    <w:rsid w:val="00B454A9"/>
    <w:rsid w:val="00B455B0"/>
    <w:rsid w:val="00B461D1"/>
    <w:rsid w:val="00B4640B"/>
    <w:rsid w:val="00B50750"/>
    <w:rsid w:val="00B52B19"/>
    <w:rsid w:val="00B53AB0"/>
    <w:rsid w:val="00B55662"/>
    <w:rsid w:val="00B570FA"/>
    <w:rsid w:val="00B57476"/>
    <w:rsid w:val="00B610F8"/>
    <w:rsid w:val="00B64E24"/>
    <w:rsid w:val="00B65144"/>
    <w:rsid w:val="00B73D24"/>
    <w:rsid w:val="00B74D9D"/>
    <w:rsid w:val="00B755DB"/>
    <w:rsid w:val="00B778DB"/>
    <w:rsid w:val="00B77E96"/>
    <w:rsid w:val="00B8446C"/>
    <w:rsid w:val="00B848D7"/>
    <w:rsid w:val="00B85FC5"/>
    <w:rsid w:val="00B86EA5"/>
    <w:rsid w:val="00B876A8"/>
    <w:rsid w:val="00B90A53"/>
    <w:rsid w:val="00B9108C"/>
    <w:rsid w:val="00B934AF"/>
    <w:rsid w:val="00B9618D"/>
    <w:rsid w:val="00B96C0F"/>
    <w:rsid w:val="00BA0193"/>
    <w:rsid w:val="00BA1603"/>
    <w:rsid w:val="00BA33C8"/>
    <w:rsid w:val="00BA3E0D"/>
    <w:rsid w:val="00BA45D0"/>
    <w:rsid w:val="00BA59D0"/>
    <w:rsid w:val="00BA6F11"/>
    <w:rsid w:val="00BA7CE0"/>
    <w:rsid w:val="00BB1A63"/>
    <w:rsid w:val="00BB1E6F"/>
    <w:rsid w:val="00BB22B3"/>
    <w:rsid w:val="00BB3056"/>
    <w:rsid w:val="00BB44EE"/>
    <w:rsid w:val="00BB5DEA"/>
    <w:rsid w:val="00BB637D"/>
    <w:rsid w:val="00BB72F8"/>
    <w:rsid w:val="00BC0026"/>
    <w:rsid w:val="00BC1D3F"/>
    <w:rsid w:val="00BC2E7F"/>
    <w:rsid w:val="00BC397E"/>
    <w:rsid w:val="00BC5B63"/>
    <w:rsid w:val="00BC64C2"/>
    <w:rsid w:val="00BC6554"/>
    <w:rsid w:val="00BC678C"/>
    <w:rsid w:val="00BC7E52"/>
    <w:rsid w:val="00BD37BB"/>
    <w:rsid w:val="00BD4AEA"/>
    <w:rsid w:val="00BD4CBF"/>
    <w:rsid w:val="00BE0B3B"/>
    <w:rsid w:val="00BE0CF5"/>
    <w:rsid w:val="00BE4079"/>
    <w:rsid w:val="00BE598B"/>
    <w:rsid w:val="00BE7180"/>
    <w:rsid w:val="00BE72FD"/>
    <w:rsid w:val="00BE7C52"/>
    <w:rsid w:val="00BE7D67"/>
    <w:rsid w:val="00BF17CB"/>
    <w:rsid w:val="00BF22BC"/>
    <w:rsid w:val="00BF2D4D"/>
    <w:rsid w:val="00BF590B"/>
    <w:rsid w:val="00BF5EC2"/>
    <w:rsid w:val="00BF73C1"/>
    <w:rsid w:val="00C02F23"/>
    <w:rsid w:val="00C043CF"/>
    <w:rsid w:val="00C052BF"/>
    <w:rsid w:val="00C05D5D"/>
    <w:rsid w:val="00C078FB"/>
    <w:rsid w:val="00C07F02"/>
    <w:rsid w:val="00C11A15"/>
    <w:rsid w:val="00C15793"/>
    <w:rsid w:val="00C208FA"/>
    <w:rsid w:val="00C217E1"/>
    <w:rsid w:val="00C2378E"/>
    <w:rsid w:val="00C23A49"/>
    <w:rsid w:val="00C23DA2"/>
    <w:rsid w:val="00C245D3"/>
    <w:rsid w:val="00C2465F"/>
    <w:rsid w:val="00C250BD"/>
    <w:rsid w:val="00C27938"/>
    <w:rsid w:val="00C27C29"/>
    <w:rsid w:val="00C317BF"/>
    <w:rsid w:val="00C32B30"/>
    <w:rsid w:val="00C335E0"/>
    <w:rsid w:val="00C337D7"/>
    <w:rsid w:val="00C35188"/>
    <w:rsid w:val="00C362C7"/>
    <w:rsid w:val="00C364FF"/>
    <w:rsid w:val="00C37552"/>
    <w:rsid w:val="00C408D6"/>
    <w:rsid w:val="00C41420"/>
    <w:rsid w:val="00C4289E"/>
    <w:rsid w:val="00C42A0E"/>
    <w:rsid w:val="00C43FCA"/>
    <w:rsid w:val="00C44477"/>
    <w:rsid w:val="00C45A67"/>
    <w:rsid w:val="00C4650D"/>
    <w:rsid w:val="00C50E78"/>
    <w:rsid w:val="00C51A69"/>
    <w:rsid w:val="00C52CDA"/>
    <w:rsid w:val="00C53F9B"/>
    <w:rsid w:val="00C549BA"/>
    <w:rsid w:val="00C54DBE"/>
    <w:rsid w:val="00C55DF8"/>
    <w:rsid w:val="00C56C12"/>
    <w:rsid w:val="00C6017D"/>
    <w:rsid w:val="00C603E4"/>
    <w:rsid w:val="00C6196B"/>
    <w:rsid w:val="00C632D8"/>
    <w:rsid w:val="00C633C5"/>
    <w:rsid w:val="00C642C4"/>
    <w:rsid w:val="00C67E52"/>
    <w:rsid w:val="00C71870"/>
    <w:rsid w:val="00C71C77"/>
    <w:rsid w:val="00C73293"/>
    <w:rsid w:val="00C7406A"/>
    <w:rsid w:val="00C740F5"/>
    <w:rsid w:val="00C7586E"/>
    <w:rsid w:val="00C77274"/>
    <w:rsid w:val="00C77DA9"/>
    <w:rsid w:val="00C77E4A"/>
    <w:rsid w:val="00C806A0"/>
    <w:rsid w:val="00C81180"/>
    <w:rsid w:val="00C81660"/>
    <w:rsid w:val="00C83569"/>
    <w:rsid w:val="00C8367D"/>
    <w:rsid w:val="00C83972"/>
    <w:rsid w:val="00C850EB"/>
    <w:rsid w:val="00C90190"/>
    <w:rsid w:val="00C903A5"/>
    <w:rsid w:val="00C925E2"/>
    <w:rsid w:val="00C94331"/>
    <w:rsid w:val="00C94ADB"/>
    <w:rsid w:val="00C966F3"/>
    <w:rsid w:val="00C97907"/>
    <w:rsid w:val="00CA5AE1"/>
    <w:rsid w:val="00CB0FC9"/>
    <w:rsid w:val="00CB1359"/>
    <w:rsid w:val="00CB2F0B"/>
    <w:rsid w:val="00CB3A80"/>
    <w:rsid w:val="00CB3B89"/>
    <w:rsid w:val="00CB490B"/>
    <w:rsid w:val="00CB5A9B"/>
    <w:rsid w:val="00CB5F0A"/>
    <w:rsid w:val="00CB7AAE"/>
    <w:rsid w:val="00CC08CD"/>
    <w:rsid w:val="00CC2A0C"/>
    <w:rsid w:val="00CC6FAA"/>
    <w:rsid w:val="00CD3165"/>
    <w:rsid w:val="00CD4A7C"/>
    <w:rsid w:val="00CD67B2"/>
    <w:rsid w:val="00CD768C"/>
    <w:rsid w:val="00CD7B71"/>
    <w:rsid w:val="00CE04E0"/>
    <w:rsid w:val="00CE482A"/>
    <w:rsid w:val="00CF03AE"/>
    <w:rsid w:val="00CF0B35"/>
    <w:rsid w:val="00CF0F0D"/>
    <w:rsid w:val="00CF1959"/>
    <w:rsid w:val="00CF1E34"/>
    <w:rsid w:val="00CF621C"/>
    <w:rsid w:val="00CF6264"/>
    <w:rsid w:val="00CF65F3"/>
    <w:rsid w:val="00CF78DC"/>
    <w:rsid w:val="00CF7C70"/>
    <w:rsid w:val="00CF7F16"/>
    <w:rsid w:val="00D00DA6"/>
    <w:rsid w:val="00D016F8"/>
    <w:rsid w:val="00D032B9"/>
    <w:rsid w:val="00D035AF"/>
    <w:rsid w:val="00D04664"/>
    <w:rsid w:val="00D04E6B"/>
    <w:rsid w:val="00D04F29"/>
    <w:rsid w:val="00D065E8"/>
    <w:rsid w:val="00D06D13"/>
    <w:rsid w:val="00D07D42"/>
    <w:rsid w:val="00D10E30"/>
    <w:rsid w:val="00D11146"/>
    <w:rsid w:val="00D115B9"/>
    <w:rsid w:val="00D128FC"/>
    <w:rsid w:val="00D14682"/>
    <w:rsid w:val="00D173EA"/>
    <w:rsid w:val="00D17D89"/>
    <w:rsid w:val="00D20596"/>
    <w:rsid w:val="00D20AAB"/>
    <w:rsid w:val="00D21454"/>
    <w:rsid w:val="00D26280"/>
    <w:rsid w:val="00D263C6"/>
    <w:rsid w:val="00D2737C"/>
    <w:rsid w:val="00D318D9"/>
    <w:rsid w:val="00D3207A"/>
    <w:rsid w:val="00D32264"/>
    <w:rsid w:val="00D32746"/>
    <w:rsid w:val="00D32964"/>
    <w:rsid w:val="00D329E5"/>
    <w:rsid w:val="00D343CE"/>
    <w:rsid w:val="00D348D9"/>
    <w:rsid w:val="00D35D0A"/>
    <w:rsid w:val="00D35F72"/>
    <w:rsid w:val="00D36430"/>
    <w:rsid w:val="00D36939"/>
    <w:rsid w:val="00D371A9"/>
    <w:rsid w:val="00D3777C"/>
    <w:rsid w:val="00D40B60"/>
    <w:rsid w:val="00D433CC"/>
    <w:rsid w:val="00D4519E"/>
    <w:rsid w:val="00D46AA2"/>
    <w:rsid w:val="00D47CC4"/>
    <w:rsid w:val="00D47EE7"/>
    <w:rsid w:val="00D50AF7"/>
    <w:rsid w:val="00D50C0B"/>
    <w:rsid w:val="00D5160C"/>
    <w:rsid w:val="00D5201C"/>
    <w:rsid w:val="00D523BE"/>
    <w:rsid w:val="00D52B1C"/>
    <w:rsid w:val="00D52C8A"/>
    <w:rsid w:val="00D551AA"/>
    <w:rsid w:val="00D55726"/>
    <w:rsid w:val="00D5790A"/>
    <w:rsid w:val="00D57961"/>
    <w:rsid w:val="00D5796A"/>
    <w:rsid w:val="00D57DF8"/>
    <w:rsid w:val="00D60B43"/>
    <w:rsid w:val="00D622B2"/>
    <w:rsid w:val="00D62D74"/>
    <w:rsid w:val="00D64034"/>
    <w:rsid w:val="00D649E4"/>
    <w:rsid w:val="00D674B7"/>
    <w:rsid w:val="00D7003A"/>
    <w:rsid w:val="00D7296D"/>
    <w:rsid w:val="00D72A59"/>
    <w:rsid w:val="00D76731"/>
    <w:rsid w:val="00D8019E"/>
    <w:rsid w:val="00D80D37"/>
    <w:rsid w:val="00D812A7"/>
    <w:rsid w:val="00D8217C"/>
    <w:rsid w:val="00D83CB8"/>
    <w:rsid w:val="00D84279"/>
    <w:rsid w:val="00D86214"/>
    <w:rsid w:val="00D86531"/>
    <w:rsid w:val="00D8710C"/>
    <w:rsid w:val="00D87E64"/>
    <w:rsid w:val="00D914A1"/>
    <w:rsid w:val="00D9196C"/>
    <w:rsid w:val="00D91E07"/>
    <w:rsid w:val="00D91E22"/>
    <w:rsid w:val="00D923DD"/>
    <w:rsid w:val="00D93380"/>
    <w:rsid w:val="00D942BB"/>
    <w:rsid w:val="00D95F40"/>
    <w:rsid w:val="00DA02BA"/>
    <w:rsid w:val="00DA0DC6"/>
    <w:rsid w:val="00DA1C20"/>
    <w:rsid w:val="00DA2B6D"/>
    <w:rsid w:val="00DA3258"/>
    <w:rsid w:val="00DA3924"/>
    <w:rsid w:val="00DA3A53"/>
    <w:rsid w:val="00DA43F6"/>
    <w:rsid w:val="00DA525B"/>
    <w:rsid w:val="00DA5806"/>
    <w:rsid w:val="00DA63D5"/>
    <w:rsid w:val="00DA65B5"/>
    <w:rsid w:val="00DA726B"/>
    <w:rsid w:val="00DB0EDD"/>
    <w:rsid w:val="00DB1344"/>
    <w:rsid w:val="00DB2518"/>
    <w:rsid w:val="00DB55D5"/>
    <w:rsid w:val="00DC079C"/>
    <w:rsid w:val="00DC12A7"/>
    <w:rsid w:val="00DC1C3B"/>
    <w:rsid w:val="00DC21CD"/>
    <w:rsid w:val="00DC3676"/>
    <w:rsid w:val="00DC47BC"/>
    <w:rsid w:val="00DC58C6"/>
    <w:rsid w:val="00DD10E4"/>
    <w:rsid w:val="00DD1651"/>
    <w:rsid w:val="00DD2BF7"/>
    <w:rsid w:val="00DD2F07"/>
    <w:rsid w:val="00DD370F"/>
    <w:rsid w:val="00DD5737"/>
    <w:rsid w:val="00DD5933"/>
    <w:rsid w:val="00DD5A37"/>
    <w:rsid w:val="00DD5CFA"/>
    <w:rsid w:val="00DD6034"/>
    <w:rsid w:val="00DD72E1"/>
    <w:rsid w:val="00DE0808"/>
    <w:rsid w:val="00DE1510"/>
    <w:rsid w:val="00DE29D0"/>
    <w:rsid w:val="00DE3F65"/>
    <w:rsid w:val="00DE6124"/>
    <w:rsid w:val="00DE6870"/>
    <w:rsid w:val="00DF00A9"/>
    <w:rsid w:val="00DF3DE8"/>
    <w:rsid w:val="00DF4A35"/>
    <w:rsid w:val="00DF5A7C"/>
    <w:rsid w:val="00DF5BA6"/>
    <w:rsid w:val="00DF5FEA"/>
    <w:rsid w:val="00DF66B1"/>
    <w:rsid w:val="00DF6F6C"/>
    <w:rsid w:val="00E00169"/>
    <w:rsid w:val="00E01C56"/>
    <w:rsid w:val="00E03143"/>
    <w:rsid w:val="00E04DC9"/>
    <w:rsid w:val="00E065E3"/>
    <w:rsid w:val="00E0662A"/>
    <w:rsid w:val="00E077BD"/>
    <w:rsid w:val="00E126B3"/>
    <w:rsid w:val="00E12727"/>
    <w:rsid w:val="00E128D3"/>
    <w:rsid w:val="00E12FD2"/>
    <w:rsid w:val="00E140CB"/>
    <w:rsid w:val="00E14D8F"/>
    <w:rsid w:val="00E20313"/>
    <w:rsid w:val="00E21F26"/>
    <w:rsid w:val="00E231ED"/>
    <w:rsid w:val="00E233BC"/>
    <w:rsid w:val="00E25226"/>
    <w:rsid w:val="00E26371"/>
    <w:rsid w:val="00E2657D"/>
    <w:rsid w:val="00E268BC"/>
    <w:rsid w:val="00E276DF"/>
    <w:rsid w:val="00E30801"/>
    <w:rsid w:val="00E308EE"/>
    <w:rsid w:val="00E32EDA"/>
    <w:rsid w:val="00E33273"/>
    <w:rsid w:val="00E335B8"/>
    <w:rsid w:val="00E34681"/>
    <w:rsid w:val="00E37820"/>
    <w:rsid w:val="00E37B6A"/>
    <w:rsid w:val="00E415E9"/>
    <w:rsid w:val="00E41B51"/>
    <w:rsid w:val="00E41EA4"/>
    <w:rsid w:val="00E42DFF"/>
    <w:rsid w:val="00E44627"/>
    <w:rsid w:val="00E44C95"/>
    <w:rsid w:val="00E45A76"/>
    <w:rsid w:val="00E45B44"/>
    <w:rsid w:val="00E46D1B"/>
    <w:rsid w:val="00E47400"/>
    <w:rsid w:val="00E47B7C"/>
    <w:rsid w:val="00E5140A"/>
    <w:rsid w:val="00E51EBA"/>
    <w:rsid w:val="00E53613"/>
    <w:rsid w:val="00E54A54"/>
    <w:rsid w:val="00E57DDC"/>
    <w:rsid w:val="00E603F9"/>
    <w:rsid w:val="00E60C87"/>
    <w:rsid w:val="00E61368"/>
    <w:rsid w:val="00E62327"/>
    <w:rsid w:val="00E62B78"/>
    <w:rsid w:val="00E62CA6"/>
    <w:rsid w:val="00E63701"/>
    <w:rsid w:val="00E638AE"/>
    <w:rsid w:val="00E64144"/>
    <w:rsid w:val="00E665BE"/>
    <w:rsid w:val="00E66705"/>
    <w:rsid w:val="00E67FCC"/>
    <w:rsid w:val="00E7149B"/>
    <w:rsid w:val="00E76635"/>
    <w:rsid w:val="00E767E7"/>
    <w:rsid w:val="00E800ED"/>
    <w:rsid w:val="00E812F1"/>
    <w:rsid w:val="00E81D82"/>
    <w:rsid w:val="00E821AF"/>
    <w:rsid w:val="00E850F0"/>
    <w:rsid w:val="00E85FAD"/>
    <w:rsid w:val="00E86099"/>
    <w:rsid w:val="00E86181"/>
    <w:rsid w:val="00E879CE"/>
    <w:rsid w:val="00E908AF"/>
    <w:rsid w:val="00E910D7"/>
    <w:rsid w:val="00E926D7"/>
    <w:rsid w:val="00E92BF2"/>
    <w:rsid w:val="00E92DB1"/>
    <w:rsid w:val="00E940AD"/>
    <w:rsid w:val="00E95492"/>
    <w:rsid w:val="00E96D08"/>
    <w:rsid w:val="00E96D49"/>
    <w:rsid w:val="00E97179"/>
    <w:rsid w:val="00EA0CD9"/>
    <w:rsid w:val="00EA1D0E"/>
    <w:rsid w:val="00EA333A"/>
    <w:rsid w:val="00EA49C1"/>
    <w:rsid w:val="00EA5914"/>
    <w:rsid w:val="00EA5A4C"/>
    <w:rsid w:val="00EA5EE1"/>
    <w:rsid w:val="00EA6FE9"/>
    <w:rsid w:val="00EA7C7A"/>
    <w:rsid w:val="00EA7F85"/>
    <w:rsid w:val="00EB0485"/>
    <w:rsid w:val="00EB21E9"/>
    <w:rsid w:val="00EB22F3"/>
    <w:rsid w:val="00EB34DB"/>
    <w:rsid w:val="00EB4A3E"/>
    <w:rsid w:val="00EB5A5E"/>
    <w:rsid w:val="00EB61E5"/>
    <w:rsid w:val="00EB67A1"/>
    <w:rsid w:val="00EC065C"/>
    <w:rsid w:val="00EC30EA"/>
    <w:rsid w:val="00EC3CEA"/>
    <w:rsid w:val="00EC5A86"/>
    <w:rsid w:val="00ED405F"/>
    <w:rsid w:val="00ED5109"/>
    <w:rsid w:val="00EE0451"/>
    <w:rsid w:val="00EE107F"/>
    <w:rsid w:val="00EE30DE"/>
    <w:rsid w:val="00EE48FA"/>
    <w:rsid w:val="00EE4F98"/>
    <w:rsid w:val="00EE74B0"/>
    <w:rsid w:val="00EF07C9"/>
    <w:rsid w:val="00EF0C50"/>
    <w:rsid w:val="00EF1142"/>
    <w:rsid w:val="00EF2865"/>
    <w:rsid w:val="00EF2E0F"/>
    <w:rsid w:val="00EF4138"/>
    <w:rsid w:val="00EF559C"/>
    <w:rsid w:val="00EF5690"/>
    <w:rsid w:val="00EF5AD3"/>
    <w:rsid w:val="00EF6447"/>
    <w:rsid w:val="00F00542"/>
    <w:rsid w:val="00F00C9A"/>
    <w:rsid w:val="00F01CA3"/>
    <w:rsid w:val="00F01D3F"/>
    <w:rsid w:val="00F03252"/>
    <w:rsid w:val="00F04220"/>
    <w:rsid w:val="00F05111"/>
    <w:rsid w:val="00F063EA"/>
    <w:rsid w:val="00F0683B"/>
    <w:rsid w:val="00F07B73"/>
    <w:rsid w:val="00F07E36"/>
    <w:rsid w:val="00F11A0D"/>
    <w:rsid w:val="00F1313C"/>
    <w:rsid w:val="00F14220"/>
    <w:rsid w:val="00F145EF"/>
    <w:rsid w:val="00F1622C"/>
    <w:rsid w:val="00F213C7"/>
    <w:rsid w:val="00F218E7"/>
    <w:rsid w:val="00F21F3E"/>
    <w:rsid w:val="00F23916"/>
    <w:rsid w:val="00F23CE2"/>
    <w:rsid w:val="00F2407C"/>
    <w:rsid w:val="00F24785"/>
    <w:rsid w:val="00F24D31"/>
    <w:rsid w:val="00F2592E"/>
    <w:rsid w:val="00F266D3"/>
    <w:rsid w:val="00F27F49"/>
    <w:rsid w:val="00F27F70"/>
    <w:rsid w:val="00F3058D"/>
    <w:rsid w:val="00F31129"/>
    <w:rsid w:val="00F32083"/>
    <w:rsid w:val="00F32D48"/>
    <w:rsid w:val="00F35206"/>
    <w:rsid w:val="00F35A1C"/>
    <w:rsid w:val="00F368FB"/>
    <w:rsid w:val="00F403E8"/>
    <w:rsid w:val="00F40BAD"/>
    <w:rsid w:val="00F423F6"/>
    <w:rsid w:val="00F43283"/>
    <w:rsid w:val="00F43C43"/>
    <w:rsid w:val="00F450EF"/>
    <w:rsid w:val="00F45811"/>
    <w:rsid w:val="00F460C9"/>
    <w:rsid w:val="00F46173"/>
    <w:rsid w:val="00F46B3A"/>
    <w:rsid w:val="00F46BC9"/>
    <w:rsid w:val="00F47A57"/>
    <w:rsid w:val="00F51420"/>
    <w:rsid w:val="00F51EBE"/>
    <w:rsid w:val="00F522A0"/>
    <w:rsid w:val="00F52D66"/>
    <w:rsid w:val="00F5309E"/>
    <w:rsid w:val="00F5368B"/>
    <w:rsid w:val="00F53895"/>
    <w:rsid w:val="00F55437"/>
    <w:rsid w:val="00F55BF8"/>
    <w:rsid w:val="00F56330"/>
    <w:rsid w:val="00F57FA9"/>
    <w:rsid w:val="00F609B1"/>
    <w:rsid w:val="00F640C2"/>
    <w:rsid w:val="00F64A50"/>
    <w:rsid w:val="00F65460"/>
    <w:rsid w:val="00F659F4"/>
    <w:rsid w:val="00F66AB9"/>
    <w:rsid w:val="00F702D0"/>
    <w:rsid w:val="00F71571"/>
    <w:rsid w:val="00F733C7"/>
    <w:rsid w:val="00F73876"/>
    <w:rsid w:val="00F76161"/>
    <w:rsid w:val="00F7691E"/>
    <w:rsid w:val="00F7700E"/>
    <w:rsid w:val="00F770D5"/>
    <w:rsid w:val="00F778D1"/>
    <w:rsid w:val="00F801F6"/>
    <w:rsid w:val="00F8264F"/>
    <w:rsid w:val="00F8396F"/>
    <w:rsid w:val="00F849C2"/>
    <w:rsid w:val="00F84A0F"/>
    <w:rsid w:val="00F85719"/>
    <w:rsid w:val="00F85CF7"/>
    <w:rsid w:val="00F86B29"/>
    <w:rsid w:val="00F91ABF"/>
    <w:rsid w:val="00F91B82"/>
    <w:rsid w:val="00F92514"/>
    <w:rsid w:val="00F92DE6"/>
    <w:rsid w:val="00F9462D"/>
    <w:rsid w:val="00F95406"/>
    <w:rsid w:val="00F95516"/>
    <w:rsid w:val="00F95774"/>
    <w:rsid w:val="00F95F49"/>
    <w:rsid w:val="00FA0AEC"/>
    <w:rsid w:val="00FA165E"/>
    <w:rsid w:val="00FA20BB"/>
    <w:rsid w:val="00FA439B"/>
    <w:rsid w:val="00FA74F9"/>
    <w:rsid w:val="00FA7560"/>
    <w:rsid w:val="00FA7AD5"/>
    <w:rsid w:val="00FB0804"/>
    <w:rsid w:val="00FB0A0D"/>
    <w:rsid w:val="00FB221D"/>
    <w:rsid w:val="00FB3A4C"/>
    <w:rsid w:val="00FB42EC"/>
    <w:rsid w:val="00FB5A71"/>
    <w:rsid w:val="00FB7925"/>
    <w:rsid w:val="00FB7DAA"/>
    <w:rsid w:val="00FC14DB"/>
    <w:rsid w:val="00FC2D21"/>
    <w:rsid w:val="00FC3893"/>
    <w:rsid w:val="00FC4AB4"/>
    <w:rsid w:val="00FC527B"/>
    <w:rsid w:val="00FC57A5"/>
    <w:rsid w:val="00FC5A45"/>
    <w:rsid w:val="00FC7B3F"/>
    <w:rsid w:val="00FD0B52"/>
    <w:rsid w:val="00FD2288"/>
    <w:rsid w:val="00FD534F"/>
    <w:rsid w:val="00FD53F0"/>
    <w:rsid w:val="00FD583A"/>
    <w:rsid w:val="00FD5F3A"/>
    <w:rsid w:val="00FE192A"/>
    <w:rsid w:val="00FE20E8"/>
    <w:rsid w:val="00FE2E49"/>
    <w:rsid w:val="00FE3339"/>
    <w:rsid w:val="00FE5E24"/>
    <w:rsid w:val="00FE7FE0"/>
    <w:rsid w:val="00FF111A"/>
    <w:rsid w:val="00FF23B1"/>
    <w:rsid w:val="00FF511C"/>
    <w:rsid w:val="00FF51B1"/>
    <w:rsid w:val="00FF5E19"/>
    <w:rsid w:val="00FF7E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F7EAA8D"/>
  <w15:docId w15:val="{8A0A1768-0FE0-489E-AE3E-3691533FB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itre1">
    <w:name w:val="heading 1"/>
    <w:basedOn w:val="Normal"/>
    <w:next w:val="Normal"/>
    <w:link w:val="Titre1Car"/>
    <w:qFormat/>
    <w:rsid w:val="00063168"/>
    <w:pPr>
      <w:keepNext/>
      <w:numPr>
        <w:numId w:val="2"/>
      </w:numPr>
      <w:spacing w:before="240" w:after="60"/>
      <w:jc w:val="both"/>
      <w:outlineLvl w:val="0"/>
    </w:pPr>
    <w:rPr>
      <w:rFonts w:ascii="Arial" w:hAnsi="Arial" w:cs="Arial"/>
      <w:b/>
      <w:bCs/>
      <w:kern w:val="32"/>
      <w:sz w:val="32"/>
      <w:szCs w:val="32"/>
      <w:lang w:val="en-GB" w:eastAsia="en-GB"/>
    </w:rPr>
  </w:style>
  <w:style w:type="paragraph" w:styleId="Titre2">
    <w:name w:val="heading 2"/>
    <w:basedOn w:val="Normal"/>
    <w:next w:val="Normal"/>
    <w:link w:val="Titre2Car"/>
    <w:qFormat/>
    <w:rsid w:val="00063168"/>
    <w:pPr>
      <w:keepNext/>
      <w:numPr>
        <w:ilvl w:val="1"/>
        <w:numId w:val="2"/>
      </w:numPr>
      <w:spacing w:before="240" w:after="60"/>
      <w:jc w:val="both"/>
      <w:outlineLvl w:val="1"/>
    </w:pPr>
    <w:rPr>
      <w:rFonts w:ascii="Arial" w:hAnsi="Arial" w:cs="Arial"/>
      <w:b/>
      <w:bCs/>
      <w:i/>
      <w:iCs/>
      <w:sz w:val="28"/>
      <w:szCs w:val="28"/>
      <w:lang w:val="en-GB" w:eastAsia="en-GB"/>
    </w:rPr>
  </w:style>
  <w:style w:type="paragraph" w:styleId="Titre3">
    <w:name w:val="heading 3"/>
    <w:basedOn w:val="Normal"/>
    <w:next w:val="Normal"/>
    <w:link w:val="Titre3Car"/>
    <w:qFormat/>
    <w:rsid w:val="00063168"/>
    <w:pPr>
      <w:keepNext/>
      <w:numPr>
        <w:ilvl w:val="2"/>
        <w:numId w:val="2"/>
      </w:numPr>
      <w:spacing w:before="240" w:after="60"/>
      <w:outlineLvl w:val="2"/>
    </w:pPr>
    <w:rPr>
      <w:rFonts w:ascii="Arial" w:hAnsi="Arial" w:cs="Arial"/>
      <w:b/>
      <w:bCs/>
      <w:sz w:val="26"/>
      <w:szCs w:val="26"/>
      <w:lang w:val="en-GB" w:eastAsia="en-GB"/>
    </w:rPr>
  </w:style>
  <w:style w:type="paragraph" w:styleId="Titre4">
    <w:name w:val="heading 4"/>
    <w:basedOn w:val="Normal"/>
    <w:next w:val="Normal"/>
    <w:qFormat/>
    <w:rsid w:val="00063168"/>
    <w:pPr>
      <w:keepNext/>
      <w:numPr>
        <w:ilvl w:val="3"/>
        <w:numId w:val="2"/>
      </w:numPr>
      <w:spacing w:before="240" w:after="60"/>
      <w:outlineLvl w:val="3"/>
    </w:pPr>
    <w:rPr>
      <w:b/>
      <w:bCs/>
      <w:sz w:val="28"/>
      <w:szCs w:val="28"/>
      <w:lang w:val="en-GB" w:eastAsia="en-GB"/>
    </w:rPr>
  </w:style>
  <w:style w:type="paragraph" w:styleId="Titre5">
    <w:name w:val="heading 5"/>
    <w:aliases w:val="5H"/>
    <w:basedOn w:val="Normal"/>
    <w:next w:val="Normal"/>
    <w:qFormat/>
    <w:rsid w:val="00063168"/>
    <w:pPr>
      <w:numPr>
        <w:ilvl w:val="4"/>
        <w:numId w:val="2"/>
      </w:numPr>
      <w:spacing w:before="240" w:after="60"/>
      <w:outlineLvl w:val="4"/>
    </w:pPr>
    <w:rPr>
      <w:b/>
      <w:bCs/>
      <w:i/>
      <w:iCs/>
      <w:sz w:val="26"/>
      <w:szCs w:val="26"/>
      <w:lang w:val="en-GB" w:eastAsia="en-GB"/>
    </w:rPr>
  </w:style>
  <w:style w:type="paragraph" w:styleId="Titre6">
    <w:name w:val="heading 6"/>
    <w:basedOn w:val="Normal"/>
    <w:next w:val="Normal"/>
    <w:qFormat/>
    <w:rsid w:val="00063168"/>
    <w:pPr>
      <w:numPr>
        <w:ilvl w:val="5"/>
        <w:numId w:val="2"/>
      </w:numPr>
      <w:spacing w:before="240" w:after="60"/>
      <w:outlineLvl w:val="5"/>
    </w:pPr>
    <w:rPr>
      <w:b/>
      <w:bCs/>
      <w:sz w:val="22"/>
      <w:szCs w:val="22"/>
      <w:lang w:val="en-GB" w:eastAsia="en-GB"/>
    </w:rPr>
  </w:style>
  <w:style w:type="paragraph" w:styleId="Titre7">
    <w:name w:val="heading 7"/>
    <w:basedOn w:val="Normal"/>
    <w:next w:val="Normal"/>
    <w:qFormat/>
    <w:rsid w:val="00063168"/>
    <w:pPr>
      <w:numPr>
        <w:ilvl w:val="6"/>
        <w:numId w:val="2"/>
      </w:numPr>
      <w:spacing w:before="240" w:after="60"/>
      <w:outlineLvl w:val="6"/>
    </w:pPr>
    <w:rPr>
      <w:lang w:val="en-GB" w:eastAsia="en-GB"/>
    </w:rPr>
  </w:style>
  <w:style w:type="paragraph" w:styleId="Titre8">
    <w:name w:val="heading 8"/>
    <w:basedOn w:val="Normal"/>
    <w:next w:val="Normal"/>
    <w:qFormat/>
    <w:rsid w:val="00063168"/>
    <w:pPr>
      <w:numPr>
        <w:ilvl w:val="7"/>
        <w:numId w:val="2"/>
      </w:numPr>
      <w:spacing w:before="240" w:after="60"/>
      <w:outlineLvl w:val="7"/>
    </w:pPr>
    <w:rPr>
      <w:i/>
      <w:iCs/>
      <w:lang w:val="en-GB" w:eastAsia="en-GB"/>
    </w:rPr>
  </w:style>
  <w:style w:type="paragraph" w:styleId="Titre9">
    <w:name w:val="heading 9"/>
    <w:basedOn w:val="Normal"/>
    <w:next w:val="Normal"/>
    <w:qFormat/>
    <w:rsid w:val="00063168"/>
    <w:pPr>
      <w:numPr>
        <w:ilvl w:val="8"/>
        <w:numId w:val="2"/>
      </w:numPr>
      <w:spacing w:before="240" w:after="60"/>
      <w:outlineLvl w:val="8"/>
    </w:pPr>
    <w:rPr>
      <w:rFonts w:ascii="Arial" w:hAnsi="Arial" w:cs="Arial"/>
      <w:sz w:val="22"/>
      <w:szCs w:val="22"/>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D3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8B3C37"/>
    <w:pPr>
      <w:tabs>
        <w:tab w:val="center" w:pos="4252"/>
        <w:tab w:val="right" w:pos="8504"/>
      </w:tabs>
    </w:pPr>
  </w:style>
  <w:style w:type="character" w:styleId="Numrodepage">
    <w:name w:val="page number"/>
    <w:basedOn w:val="Policepardfaut"/>
    <w:rsid w:val="008B3C37"/>
  </w:style>
  <w:style w:type="paragraph" w:styleId="TM1">
    <w:name w:val="toc 1"/>
    <w:basedOn w:val="Normal"/>
    <w:next w:val="Normal"/>
    <w:autoRedefine/>
    <w:uiPriority w:val="39"/>
    <w:rsid w:val="007736BC"/>
  </w:style>
  <w:style w:type="paragraph" w:styleId="TM2">
    <w:name w:val="toc 2"/>
    <w:basedOn w:val="Normal"/>
    <w:next w:val="Normal"/>
    <w:autoRedefine/>
    <w:uiPriority w:val="39"/>
    <w:rsid w:val="00E47400"/>
    <w:pPr>
      <w:tabs>
        <w:tab w:val="left" w:pos="880"/>
        <w:tab w:val="right" w:leader="dot" w:pos="8494"/>
      </w:tabs>
      <w:ind w:left="240"/>
    </w:pPr>
  </w:style>
  <w:style w:type="character" w:styleId="Lienhypertexte">
    <w:name w:val="Hyperlink"/>
    <w:uiPriority w:val="99"/>
    <w:rsid w:val="007736BC"/>
    <w:rPr>
      <w:color w:val="0000FF"/>
      <w:u w:val="single"/>
    </w:rPr>
  </w:style>
  <w:style w:type="paragraph" w:styleId="Textedebulles">
    <w:name w:val="Balloon Text"/>
    <w:basedOn w:val="Normal"/>
    <w:semiHidden/>
    <w:rsid w:val="00C41843"/>
    <w:rPr>
      <w:rFonts w:ascii="Cambria Math" w:hAnsi="Cambria Math" w:cs="Cambria Math"/>
      <w:sz w:val="16"/>
      <w:szCs w:val="16"/>
    </w:rPr>
  </w:style>
  <w:style w:type="paragraph" w:styleId="Corpsdetexte2">
    <w:name w:val="Body Text 2"/>
    <w:basedOn w:val="Normal"/>
    <w:rsid w:val="00C41843"/>
    <w:pPr>
      <w:autoSpaceDE w:val="0"/>
      <w:autoSpaceDN w:val="0"/>
      <w:adjustRightInd w:val="0"/>
    </w:pPr>
    <w:rPr>
      <w:color w:val="000000"/>
      <w:lang w:val="it-IT" w:eastAsia="it-IT"/>
    </w:rPr>
  </w:style>
  <w:style w:type="paragraph" w:styleId="NormalWeb">
    <w:name w:val="Normal (Web)"/>
    <w:basedOn w:val="Normal"/>
    <w:uiPriority w:val="99"/>
    <w:rsid w:val="0014594F"/>
    <w:pPr>
      <w:spacing w:before="100" w:beforeAutospacing="1" w:after="100" w:afterAutospacing="1"/>
    </w:pPr>
    <w:rPr>
      <w:color w:val="000000"/>
      <w:lang w:val="en-US" w:eastAsia="en-US"/>
    </w:rPr>
  </w:style>
  <w:style w:type="paragraph" w:customStyle="1" w:styleId="NormalNA">
    <w:name w:val="Normal NA"/>
    <w:basedOn w:val="Normal"/>
    <w:rsid w:val="00063168"/>
    <w:pPr>
      <w:tabs>
        <w:tab w:val="left" w:pos="1134"/>
      </w:tabs>
      <w:suppressAutoHyphens/>
      <w:spacing w:before="120"/>
      <w:jc w:val="both"/>
    </w:pPr>
    <w:rPr>
      <w:rFonts w:ascii="Arial" w:hAnsi="Arial"/>
      <w:sz w:val="22"/>
      <w:szCs w:val="20"/>
      <w:lang w:val="en-GB" w:eastAsia="it-IT"/>
    </w:rPr>
  </w:style>
  <w:style w:type="character" w:customStyle="1" w:styleId="Titre1Car">
    <w:name w:val="Titre 1 Car"/>
    <w:link w:val="Titre1"/>
    <w:rsid w:val="00063168"/>
    <w:rPr>
      <w:rFonts w:ascii="Arial" w:hAnsi="Arial" w:cs="Arial"/>
      <w:b/>
      <w:bCs/>
      <w:kern w:val="32"/>
      <w:sz w:val="32"/>
      <w:szCs w:val="32"/>
      <w:lang w:val="en-GB" w:eastAsia="en-GB"/>
    </w:rPr>
  </w:style>
  <w:style w:type="paragraph" w:styleId="En-tte">
    <w:name w:val="header"/>
    <w:basedOn w:val="Normal"/>
    <w:link w:val="En-tteCar"/>
    <w:rsid w:val="007E5C1C"/>
    <w:pPr>
      <w:tabs>
        <w:tab w:val="center" w:pos="4819"/>
        <w:tab w:val="right" w:pos="9638"/>
      </w:tabs>
    </w:pPr>
  </w:style>
  <w:style w:type="character" w:customStyle="1" w:styleId="En-tteCar">
    <w:name w:val="En-tête Car"/>
    <w:link w:val="En-tte"/>
    <w:rsid w:val="007E5C1C"/>
    <w:rPr>
      <w:sz w:val="24"/>
      <w:szCs w:val="24"/>
      <w:lang w:val="es-ES" w:eastAsia="es-ES" w:bidi="ar-SA"/>
    </w:rPr>
  </w:style>
  <w:style w:type="paragraph" w:styleId="Corpsdetexte">
    <w:name w:val="Body Text"/>
    <w:basedOn w:val="Normal"/>
    <w:rsid w:val="009A20A7"/>
    <w:pPr>
      <w:spacing w:after="120"/>
    </w:pPr>
  </w:style>
  <w:style w:type="paragraph" w:customStyle="1" w:styleId="EnumerationBullets">
    <w:name w:val="Enumeration (Bullets)"/>
    <w:basedOn w:val="Normal"/>
    <w:rsid w:val="009A20A7"/>
    <w:pPr>
      <w:numPr>
        <w:numId w:val="1"/>
      </w:numPr>
      <w:overflowPunct w:val="0"/>
      <w:autoSpaceDE w:val="0"/>
      <w:autoSpaceDN w:val="0"/>
      <w:adjustRightInd w:val="0"/>
      <w:spacing w:after="120" w:line="312" w:lineRule="auto"/>
      <w:jc w:val="both"/>
      <w:textAlignment w:val="baseline"/>
    </w:pPr>
    <w:rPr>
      <w:rFonts w:ascii="Arial" w:hAnsi="Arial"/>
      <w:sz w:val="20"/>
      <w:szCs w:val="20"/>
      <w:lang w:val="en-GB" w:eastAsia="de-DE"/>
    </w:rPr>
  </w:style>
  <w:style w:type="paragraph" w:customStyle="1" w:styleId="TableNormal1">
    <w:name w:val="Table Normal1"/>
    <w:basedOn w:val="Normal"/>
    <w:next w:val="Normal"/>
    <w:rsid w:val="00D16D22"/>
    <w:pPr>
      <w:widowControl w:val="0"/>
      <w:spacing w:before="40" w:after="40"/>
    </w:pPr>
    <w:rPr>
      <w:rFonts w:ascii="Arial" w:hAnsi="Arial"/>
      <w:sz w:val="22"/>
      <w:szCs w:val="20"/>
      <w:lang w:val="en-GB" w:eastAsia="it-IT"/>
    </w:rPr>
  </w:style>
  <w:style w:type="character" w:styleId="lev">
    <w:name w:val="Strong"/>
    <w:uiPriority w:val="22"/>
    <w:qFormat/>
    <w:rsid w:val="00D16D22"/>
    <w:rPr>
      <w:b/>
      <w:bCs/>
    </w:rPr>
  </w:style>
  <w:style w:type="paragraph" w:styleId="TM3">
    <w:name w:val="toc 3"/>
    <w:basedOn w:val="Normal"/>
    <w:next w:val="Normal"/>
    <w:autoRedefine/>
    <w:uiPriority w:val="39"/>
    <w:rsid w:val="00972A1A"/>
    <w:pPr>
      <w:ind w:left="480"/>
    </w:pPr>
  </w:style>
  <w:style w:type="character" w:styleId="Marquedecommentaire">
    <w:name w:val="annotation reference"/>
    <w:uiPriority w:val="99"/>
    <w:semiHidden/>
    <w:rsid w:val="003E6282"/>
    <w:rPr>
      <w:sz w:val="16"/>
      <w:szCs w:val="16"/>
    </w:rPr>
  </w:style>
  <w:style w:type="paragraph" w:styleId="Commentaire">
    <w:name w:val="annotation text"/>
    <w:basedOn w:val="Normal"/>
    <w:link w:val="CommentaireCar"/>
    <w:uiPriority w:val="99"/>
    <w:semiHidden/>
    <w:rsid w:val="003E6282"/>
    <w:rPr>
      <w:sz w:val="20"/>
      <w:szCs w:val="20"/>
    </w:rPr>
  </w:style>
  <w:style w:type="paragraph" w:styleId="Objetducommentaire">
    <w:name w:val="annotation subject"/>
    <w:basedOn w:val="Commentaire"/>
    <w:next w:val="Commentaire"/>
    <w:semiHidden/>
    <w:rsid w:val="003E6282"/>
    <w:rPr>
      <w:b/>
      <w:bCs/>
    </w:rPr>
  </w:style>
  <w:style w:type="character" w:customStyle="1" w:styleId="highlightedsearchterm">
    <w:name w:val="highlightedsearchterm"/>
    <w:basedOn w:val="Policepardfaut"/>
    <w:rsid w:val="009C1DBD"/>
  </w:style>
  <w:style w:type="character" w:customStyle="1" w:styleId="shorttext1">
    <w:name w:val="short_text1"/>
    <w:rsid w:val="00CA4F99"/>
    <w:rPr>
      <w:sz w:val="29"/>
      <w:szCs w:val="29"/>
    </w:rPr>
  </w:style>
  <w:style w:type="paragraph" w:customStyle="1" w:styleId="Paragrafoelenco1">
    <w:name w:val="Paragrafo elenco1"/>
    <w:basedOn w:val="Normal"/>
    <w:uiPriority w:val="34"/>
    <w:qFormat/>
    <w:rsid w:val="00C64158"/>
    <w:pPr>
      <w:ind w:left="708"/>
    </w:pPr>
  </w:style>
  <w:style w:type="paragraph" w:customStyle="1" w:styleId="Default">
    <w:name w:val="Default"/>
    <w:rsid w:val="00FE15BA"/>
    <w:pPr>
      <w:autoSpaceDE w:val="0"/>
      <w:autoSpaceDN w:val="0"/>
      <w:adjustRightInd w:val="0"/>
    </w:pPr>
    <w:rPr>
      <w:rFonts w:ascii="Arial" w:hAnsi="Arial" w:cs="Arial"/>
      <w:color w:val="000000"/>
      <w:sz w:val="24"/>
      <w:szCs w:val="24"/>
      <w:lang w:val="en-GB" w:eastAsia="en-GB"/>
    </w:rPr>
  </w:style>
  <w:style w:type="paragraph" w:customStyle="1" w:styleId="DarkList-Accent51">
    <w:name w:val="Dark List - Accent 51"/>
    <w:basedOn w:val="Normal"/>
    <w:uiPriority w:val="34"/>
    <w:qFormat/>
    <w:rsid w:val="00F03252"/>
    <w:pPr>
      <w:ind w:left="720"/>
    </w:pPr>
  </w:style>
  <w:style w:type="character" w:customStyle="1" w:styleId="apple-converted-space">
    <w:name w:val="apple-converted-space"/>
    <w:rsid w:val="00701818"/>
  </w:style>
  <w:style w:type="paragraph" w:styleId="Lgende">
    <w:name w:val="caption"/>
    <w:basedOn w:val="Normal"/>
    <w:next w:val="Normal"/>
    <w:uiPriority w:val="35"/>
    <w:qFormat/>
    <w:rsid w:val="00C37552"/>
    <w:rPr>
      <w:b/>
      <w:bCs/>
      <w:sz w:val="20"/>
      <w:szCs w:val="20"/>
    </w:rPr>
  </w:style>
  <w:style w:type="paragraph" w:styleId="Tabledesillustrations">
    <w:name w:val="table of figures"/>
    <w:basedOn w:val="Normal"/>
    <w:next w:val="Normal"/>
    <w:uiPriority w:val="99"/>
    <w:rsid w:val="001C13DB"/>
  </w:style>
  <w:style w:type="paragraph" w:styleId="Notedebasdepage">
    <w:name w:val="footnote text"/>
    <w:basedOn w:val="Normal"/>
    <w:link w:val="NotedebasdepageCar"/>
    <w:uiPriority w:val="99"/>
    <w:rsid w:val="00C740F5"/>
    <w:rPr>
      <w:sz w:val="20"/>
      <w:szCs w:val="20"/>
    </w:rPr>
  </w:style>
  <w:style w:type="character" w:customStyle="1" w:styleId="NotedebasdepageCar">
    <w:name w:val="Note de bas de page Car"/>
    <w:link w:val="Notedebasdepage"/>
    <w:uiPriority w:val="99"/>
    <w:rsid w:val="00C740F5"/>
    <w:rPr>
      <w:lang w:val="es-ES" w:eastAsia="es-ES"/>
    </w:rPr>
  </w:style>
  <w:style w:type="character" w:styleId="Appelnotedebasdep">
    <w:name w:val="footnote reference"/>
    <w:rsid w:val="00C740F5"/>
    <w:rPr>
      <w:vertAlign w:val="superscript"/>
    </w:rPr>
  </w:style>
  <w:style w:type="character" w:styleId="Accentuation">
    <w:name w:val="Emphasis"/>
    <w:uiPriority w:val="20"/>
    <w:qFormat/>
    <w:rsid w:val="00554085"/>
    <w:rPr>
      <w:i/>
      <w:iCs/>
    </w:rPr>
  </w:style>
  <w:style w:type="paragraph" w:customStyle="1" w:styleId="iReadHeading1">
    <w:name w:val="iRead: Heading 1"/>
    <w:basedOn w:val="Titre1"/>
    <w:link w:val="iReadHeading1Char"/>
    <w:autoRedefine/>
    <w:qFormat/>
    <w:rsid w:val="00840D02"/>
    <w:pPr>
      <w:numPr>
        <w:numId w:val="4"/>
      </w:numPr>
      <w:pBdr>
        <w:bottom w:val="single" w:sz="4" w:space="1" w:color="auto"/>
      </w:pBdr>
      <w:spacing w:after="240"/>
    </w:pPr>
    <w:rPr>
      <w:rFonts w:ascii="Cambria Math" w:hAnsi="Cambria Math"/>
      <w:lang w:val="en-US"/>
    </w:rPr>
  </w:style>
  <w:style w:type="character" w:customStyle="1" w:styleId="iReadHeading1Char">
    <w:name w:val="iRead: Heading 1 Char"/>
    <w:link w:val="iReadHeading1"/>
    <w:rsid w:val="00840D02"/>
    <w:rPr>
      <w:rFonts w:ascii="Cambria Math" w:hAnsi="Cambria Math" w:cs="Arial"/>
      <w:b/>
      <w:bCs/>
      <w:kern w:val="32"/>
      <w:sz w:val="32"/>
      <w:szCs w:val="32"/>
      <w:lang w:val="en-US" w:eastAsia="en-GB"/>
    </w:rPr>
  </w:style>
  <w:style w:type="table" w:customStyle="1" w:styleId="TableauGrille5Fonc-Accentuation31">
    <w:name w:val="Tableau Grille 5 Foncé - Accentuation 31"/>
    <w:basedOn w:val="TableauNormal"/>
    <w:uiPriority w:val="45"/>
    <w:rsid w:val="006F3822"/>
    <w:tblPr>
      <w:tblStyleRowBandSize w:val="1"/>
      <w:tblStyleColBandSize w:val="1"/>
    </w:tblPr>
    <w:tblStylePr w:type="firstRow">
      <w:rPr>
        <w:rFonts w:ascii="Tms Rmn" w:eastAsia="Times New Roman" w:hAnsi="Tms Rmn" w:cs="Times New Roman"/>
        <w:i/>
        <w:iCs/>
        <w:sz w:val="26"/>
      </w:rPr>
      <w:tblPr/>
      <w:tcPr>
        <w:tcBorders>
          <w:bottom w:val="single" w:sz="4" w:space="0" w:color="7F7F7F"/>
        </w:tcBorders>
        <w:shd w:val="clear" w:color="auto" w:fill="FFFFFF"/>
      </w:tcPr>
    </w:tblStylePr>
    <w:tblStylePr w:type="lastRow">
      <w:rPr>
        <w:rFonts w:ascii="Tms Rmn" w:eastAsia="Times New Roman" w:hAnsi="Tms Rmn" w:cs="Times New Roman"/>
        <w:i/>
        <w:iCs/>
        <w:sz w:val="26"/>
      </w:rPr>
      <w:tblPr/>
      <w:tcPr>
        <w:tcBorders>
          <w:top w:val="single" w:sz="4" w:space="0" w:color="7F7F7F"/>
        </w:tcBorders>
        <w:shd w:val="clear" w:color="auto" w:fill="FFFFFF"/>
      </w:tcPr>
    </w:tblStylePr>
    <w:tblStylePr w:type="firstCol">
      <w:pPr>
        <w:jc w:val="right"/>
      </w:pPr>
      <w:rPr>
        <w:rFonts w:ascii="Tms Rmn" w:eastAsia="Times New Roman" w:hAnsi="Tms Rmn" w:cs="Times New Roman"/>
        <w:i/>
        <w:iCs/>
        <w:sz w:val="26"/>
      </w:rPr>
      <w:tblPr/>
      <w:tcPr>
        <w:tcBorders>
          <w:right w:val="single" w:sz="4" w:space="0" w:color="7F7F7F"/>
        </w:tcBorders>
        <w:shd w:val="clear" w:color="auto" w:fill="FFFFFF"/>
      </w:tcPr>
    </w:tblStylePr>
    <w:tblStylePr w:type="lastCol">
      <w:rPr>
        <w:rFonts w:ascii="Tms Rmn" w:eastAsia="Times New Roman" w:hAnsi="Tms Rm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ffetsdetableau3D3">
    <w:name w:val="Table 3D effects 3"/>
    <w:basedOn w:val="TableauNormal"/>
    <w:rsid w:val="006F38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6F38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21">
    <w:name w:val="Plain Table 21"/>
    <w:basedOn w:val="TableauNormal"/>
    <w:uiPriority w:val="99"/>
    <w:rsid w:val="001F5D04"/>
    <w:rPr>
      <w:rFonts w:ascii="Cambria Math" w:eastAsia="Cambria Math" w:hAnsi="Cambria Math"/>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Title">
    <w:name w:val="EndNote Bibliography Title"/>
    <w:basedOn w:val="Normal"/>
    <w:link w:val="EndNoteBibliographyTitleChar"/>
    <w:rsid w:val="00D36430"/>
    <w:pPr>
      <w:jc w:val="center"/>
    </w:pPr>
    <w:rPr>
      <w:noProof/>
    </w:rPr>
  </w:style>
  <w:style w:type="character" w:customStyle="1" w:styleId="EndNoteBibliographyTitleChar">
    <w:name w:val="EndNote Bibliography Title Char"/>
    <w:link w:val="EndNoteBibliographyTitle"/>
    <w:rsid w:val="00D36430"/>
    <w:rPr>
      <w:noProof/>
      <w:sz w:val="24"/>
      <w:szCs w:val="24"/>
      <w:lang w:val="es-ES" w:eastAsia="es-ES"/>
    </w:rPr>
  </w:style>
  <w:style w:type="paragraph" w:customStyle="1" w:styleId="EndNoteBibliography">
    <w:name w:val="EndNote Bibliography"/>
    <w:basedOn w:val="Normal"/>
    <w:link w:val="EndNoteBibliographyChar"/>
    <w:rsid w:val="00D36430"/>
    <w:pPr>
      <w:jc w:val="both"/>
    </w:pPr>
    <w:rPr>
      <w:noProof/>
    </w:rPr>
  </w:style>
  <w:style w:type="character" w:customStyle="1" w:styleId="EndNoteBibliographyChar">
    <w:name w:val="EndNote Bibliography Char"/>
    <w:link w:val="EndNoteBibliography"/>
    <w:rsid w:val="00D36430"/>
    <w:rPr>
      <w:noProof/>
      <w:sz w:val="24"/>
      <w:szCs w:val="24"/>
      <w:lang w:val="es-ES" w:eastAsia="es-ES"/>
    </w:rPr>
  </w:style>
  <w:style w:type="paragraph" w:styleId="Notedefin">
    <w:name w:val="endnote text"/>
    <w:basedOn w:val="Normal"/>
    <w:link w:val="NotedefinCar"/>
    <w:rsid w:val="00711D19"/>
    <w:rPr>
      <w:sz w:val="20"/>
      <w:szCs w:val="20"/>
    </w:rPr>
  </w:style>
  <w:style w:type="character" w:customStyle="1" w:styleId="NotedefinCar">
    <w:name w:val="Note de fin Car"/>
    <w:link w:val="Notedefin"/>
    <w:rsid w:val="00711D19"/>
    <w:rPr>
      <w:lang w:val="es-ES" w:eastAsia="es-ES"/>
    </w:rPr>
  </w:style>
  <w:style w:type="character" w:styleId="Appeldenotedefin">
    <w:name w:val="endnote reference"/>
    <w:rsid w:val="00711D19"/>
    <w:rPr>
      <w:vertAlign w:val="superscript"/>
    </w:rPr>
  </w:style>
  <w:style w:type="paragraph" w:customStyle="1" w:styleId="xmsolistparagraph">
    <w:name w:val="x_msolistparagraph"/>
    <w:basedOn w:val="Normal"/>
    <w:rsid w:val="00215935"/>
    <w:pPr>
      <w:spacing w:before="100" w:beforeAutospacing="1" w:after="100" w:afterAutospacing="1"/>
    </w:pPr>
    <w:rPr>
      <w:lang w:val="sv-SE" w:eastAsia="sv-SE"/>
    </w:rPr>
  </w:style>
  <w:style w:type="character" w:customStyle="1" w:styleId="Titre3Car">
    <w:name w:val="Titre 3 Car"/>
    <w:link w:val="Titre3"/>
    <w:rsid w:val="00454F9B"/>
    <w:rPr>
      <w:rFonts w:ascii="Arial" w:hAnsi="Arial" w:cs="Arial"/>
      <w:b/>
      <w:bCs/>
      <w:sz w:val="26"/>
      <w:szCs w:val="26"/>
      <w:lang w:val="en-GB" w:eastAsia="en-GB"/>
    </w:rPr>
  </w:style>
  <w:style w:type="character" w:customStyle="1" w:styleId="CommentaireCar">
    <w:name w:val="Commentaire Car"/>
    <w:link w:val="Commentaire"/>
    <w:uiPriority w:val="99"/>
    <w:semiHidden/>
    <w:rsid w:val="00454F9B"/>
    <w:rPr>
      <w:lang w:val="es-ES" w:eastAsia="es-ES"/>
    </w:rPr>
  </w:style>
  <w:style w:type="paragraph" w:customStyle="1" w:styleId="LightList-Accent51">
    <w:name w:val="Light List - Accent 51"/>
    <w:basedOn w:val="Normal"/>
    <w:uiPriority w:val="34"/>
    <w:qFormat/>
    <w:rsid w:val="003B64A6"/>
    <w:pPr>
      <w:ind w:left="720"/>
      <w:contextualSpacing/>
    </w:pPr>
    <w:rPr>
      <w:rFonts w:ascii="Cambria Math" w:eastAsia="Cambria Math" w:hAnsi="Cambria Math"/>
      <w:lang w:val="en-US" w:eastAsia="en-US"/>
    </w:rPr>
  </w:style>
  <w:style w:type="paragraph" w:customStyle="1" w:styleId="MediumGrid1-Accent21">
    <w:name w:val="Medium Grid 1 - Accent 21"/>
    <w:basedOn w:val="Normal"/>
    <w:uiPriority w:val="34"/>
    <w:qFormat/>
    <w:rsid w:val="00653041"/>
    <w:pPr>
      <w:spacing w:after="160" w:line="259" w:lineRule="auto"/>
      <w:ind w:left="720"/>
      <w:contextualSpacing/>
    </w:pPr>
    <w:rPr>
      <w:rFonts w:ascii="Calibri" w:eastAsia="Calibri" w:hAnsi="Calibri"/>
      <w:sz w:val="22"/>
      <w:szCs w:val="22"/>
      <w:lang w:val="sv-SE" w:eastAsia="en-US"/>
    </w:rPr>
  </w:style>
  <w:style w:type="character" w:styleId="Lienhypertextesuivivisit">
    <w:name w:val="FollowedHyperlink"/>
    <w:rsid w:val="00E940AD"/>
    <w:rPr>
      <w:color w:val="954F72"/>
      <w:u w:val="single"/>
    </w:rPr>
  </w:style>
  <w:style w:type="character" w:customStyle="1" w:styleId="mixed-citation">
    <w:name w:val="mixed-citation"/>
    <w:rsid w:val="000D0645"/>
  </w:style>
  <w:style w:type="character" w:customStyle="1" w:styleId="name">
    <w:name w:val="name"/>
    <w:rsid w:val="000D0645"/>
  </w:style>
  <w:style w:type="character" w:customStyle="1" w:styleId="surname">
    <w:name w:val="surname"/>
    <w:rsid w:val="000D0645"/>
  </w:style>
  <w:style w:type="character" w:customStyle="1" w:styleId="given-names">
    <w:name w:val="given-names"/>
    <w:rsid w:val="000D0645"/>
  </w:style>
  <w:style w:type="character" w:customStyle="1" w:styleId="year">
    <w:name w:val="year"/>
    <w:rsid w:val="000D0645"/>
  </w:style>
  <w:style w:type="character" w:customStyle="1" w:styleId="chapter-title">
    <w:name w:val="chapter-title"/>
    <w:rsid w:val="000D0645"/>
  </w:style>
  <w:style w:type="character" w:customStyle="1" w:styleId="source">
    <w:name w:val="source"/>
    <w:rsid w:val="000D0645"/>
  </w:style>
  <w:style w:type="character" w:customStyle="1" w:styleId="fpage">
    <w:name w:val="fpage"/>
    <w:rsid w:val="000D0645"/>
  </w:style>
  <w:style w:type="character" w:customStyle="1" w:styleId="lpage">
    <w:name w:val="lpage"/>
    <w:rsid w:val="000D0645"/>
  </w:style>
  <w:style w:type="character" w:customStyle="1" w:styleId="publisher-loc">
    <w:name w:val="publisher-loc"/>
    <w:rsid w:val="000D0645"/>
  </w:style>
  <w:style w:type="character" w:customStyle="1" w:styleId="publisher-name">
    <w:name w:val="publisher-name"/>
    <w:rsid w:val="000D0645"/>
  </w:style>
  <w:style w:type="character" w:customStyle="1" w:styleId="ff7">
    <w:name w:val="ff7"/>
    <w:rsid w:val="000D0645"/>
  </w:style>
  <w:style w:type="paragraph" w:customStyle="1" w:styleId="1">
    <w:name w:val="Βασικό1"/>
    <w:rsid w:val="00381C00"/>
    <w:rPr>
      <w:rFonts w:ascii="Calibri" w:eastAsia="Calibri" w:hAnsi="Calibri" w:cs="Calibri"/>
      <w:sz w:val="24"/>
      <w:szCs w:val="24"/>
      <w:lang w:val="en-GB" w:eastAsia="en-US"/>
    </w:rPr>
  </w:style>
  <w:style w:type="paragraph" w:customStyle="1" w:styleId="MediumList2-Accent21">
    <w:name w:val="Medium List 2 - Accent 21"/>
    <w:hidden/>
    <w:uiPriority w:val="99"/>
    <w:unhideWhenUsed/>
    <w:rsid w:val="00B453B1"/>
    <w:rPr>
      <w:sz w:val="24"/>
      <w:szCs w:val="24"/>
      <w:lang w:val="es-ES" w:eastAsia="es-ES"/>
    </w:rPr>
  </w:style>
  <w:style w:type="paragraph" w:customStyle="1" w:styleId="ColorfulShading-Accent11">
    <w:name w:val="Colorful Shading - Accent 11"/>
    <w:hidden/>
    <w:uiPriority w:val="99"/>
    <w:unhideWhenUsed/>
    <w:rsid w:val="00767773"/>
    <w:rPr>
      <w:sz w:val="24"/>
      <w:szCs w:val="24"/>
      <w:lang w:val="es-ES" w:eastAsia="es-ES"/>
    </w:rPr>
  </w:style>
  <w:style w:type="paragraph" w:customStyle="1" w:styleId="FunotentextFootnote">
    <w:name w:val="Fußnotentext.Footnote"/>
    <w:basedOn w:val="Normal"/>
    <w:rsid w:val="00E44C95"/>
    <w:pPr>
      <w:tabs>
        <w:tab w:val="left" w:pos="170"/>
      </w:tabs>
      <w:ind w:left="170" w:hanging="170"/>
      <w:jc w:val="both"/>
    </w:pPr>
    <w:rPr>
      <w:rFonts w:ascii="Times" w:hAnsi="Times"/>
      <w:sz w:val="18"/>
      <w:szCs w:val="20"/>
      <w:lang w:val="en-US" w:eastAsia="de-DE"/>
    </w:rPr>
  </w:style>
  <w:style w:type="paragraph" w:customStyle="1" w:styleId="Corponormale">
    <w:name w:val="Corpo normale"/>
    <w:basedOn w:val="Normal"/>
    <w:link w:val="CorponormaleCarattere"/>
    <w:qFormat/>
    <w:rsid w:val="00E065E3"/>
    <w:pPr>
      <w:spacing w:after="160" w:line="259" w:lineRule="auto"/>
      <w:jc w:val="both"/>
    </w:pPr>
    <w:rPr>
      <w:rFonts w:ascii="Calibri" w:hAnsi="Calibri" w:cs="Calibri"/>
      <w:sz w:val="22"/>
      <w:szCs w:val="22"/>
      <w:lang w:val="en-GB"/>
    </w:rPr>
  </w:style>
  <w:style w:type="character" w:customStyle="1" w:styleId="CorponormaleCarattere">
    <w:name w:val="Corpo normale Carattere"/>
    <w:basedOn w:val="Policepardfaut"/>
    <w:link w:val="Corponormale"/>
    <w:rsid w:val="00E065E3"/>
    <w:rPr>
      <w:rFonts w:ascii="Calibri" w:hAnsi="Calibri" w:cs="Calibri"/>
      <w:sz w:val="22"/>
      <w:szCs w:val="22"/>
      <w:lang w:val="en-GB" w:eastAsia="es-ES"/>
    </w:rPr>
  </w:style>
  <w:style w:type="paragraph" w:styleId="En-ttedetabledesmatires">
    <w:name w:val="TOC Heading"/>
    <w:basedOn w:val="Titre1"/>
    <w:next w:val="Normal"/>
    <w:uiPriority w:val="39"/>
    <w:unhideWhenUsed/>
    <w:qFormat/>
    <w:rsid w:val="00607AEB"/>
    <w:pPr>
      <w:keepLines/>
      <w:numPr>
        <w:numId w:val="0"/>
      </w:numPr>
      <w:spacing w:after="0"/>
      <w:jc w:val="left"/>
      <w:outlineLvl w:val="9"/>
    </w:pPr>
    <w:rPr>
      <w:rFonts w:asciiTheme="majorHAnsi" w:eastAsiaTheme="majorEastAsia" w:hAnsiTheme="majorHAnsi" w:cstheme="majorBidi"/>
      <w:b w:val="0"/>
      <w:bCs w:val="0"/>
      <w:color w:val="2E74B5" w:themeColor="accent1" w:themeShade="BF"/>
      <w:kern w:val="0"/>
      <w:lang w:val="es-ES" w:eastAsia="es-ES"/>
    </w:rPr>
  </w:style>
  <w:style w:type="paragraph" w:styleId="Paragraphedeliste">
    <w:name w:val="List Paragraph"/>
    <w:basedOn w:val="Normal"/>
    <w:uiPriority w:val="34"/>
    <w:qFormat/>
    <w:rsid w:val="00607AEB"/>
    <w:pPr>
      <w:pBdr>
        <w:top w:val="none" w:sz="4" w:space="0" w:color="000000"/>
        <w:left w:val="none" w:sz="4" w:space="0" w:color="000000"/>
        <w:bottom w:val="none" w:sz="4" w:space="0" w:color="000000"/>
        <w:right w:val="none" w:sz="4" w:space="0" w:color="000000"/>
        <w:between w:val="none" w:sz="4" w:space="0" w:color="000000"/>
      </w:pBdr>
      <w:spacing w:before="120" w:after="120" w:line="259" w:lineRule="auto"/>
      <w:ind w:left="720"/>
      <w:contextualSpacing/>
      <w:jc w:val="both"/>
    </w:pPr>
    <w:rPr>
      <w:rFonts w:eastAsia="Calibri" w:cs="Calibri"/>
      <w:szCs w:val="22"/>
      <w:lang w:val="fr-FR" w:eastAsia="en-US"/>
    </w:rPr>
  </w:style>
  <w:style w:type="paragraph" w:customStyle="1" w:styleId="InTable">
    <w:name w:val="In Table"/>
    <w:basedOn w:val="Normal"/>
    <w:link w:val="InTableCar"/>
    <w:qFormat/>
    <w:rsid w:val="00607AEB"/>
    <w:pPr>
      <w:pBdr>
        <w:top w:val="none" w:sz="4" w:space="0" w:color="000000"/>
        <w:left w:val="none" w:sz="4" w:space="0" w:color="000000"/>
        <w:bottom w:val="none" w:sz="4" w:space="0" w:color="000000"/>
        <w:right w:val="none" w:sz="4" w:space="0" w:color="000000"/>
        <w:between w:val="none" w:sz="4" w:space="0" w:color="000000"/>
      </w:pBdr>
      <w:jc w:val="both"/>
    </w:pPr>
    <w:rPr>
      <w:rFonts w:eastAsia="Calibri" w:cs="Calibri"/>
      <w:sz w:val="20"/>
      <w:szCs w:val="22"/>
      <w:lang w:val="fr-FR" w:eastAsia="en-US"/>
    </w:rPr>
  </w:style>
  <w:style w:type="character" w:customStyle="1" w:styleId="InTableCar">
    <w:name w:val="In Table Car"/>
    <w:basedOn w:val="Policepardfaut"/>
    <w:link w:val="InTable"/>
    <w:rsid w:val="00607AEB"/>
    <w:rPr>
      <w:rFonts w:eastAsia="Calibri" w:cs="Calibri"/>
      <w:szCs w:val="22"/>
      <w:lang w:val="fr-FR" w:eastAsia="en-US"/>
    </w:rPr>
  </w:style>
  <w:style w:type="paragraph" w:customStyle="1" w:styleId="Normaleformattazione">
    <w:name w:val="Normale formattazione"/>
    <w:basedOn w:val="Normal"/>
    <w:link w:val="NormaleformattazioneCarattere"/>
    <w:qFormat/>
    <w:rsid w:val="00B17CC6"/>
    <w:pPr>
      <w:spacing w:after="160" w:line="259" w:lineRule="auto"/>
      <w:jc w:val="both"/>
    </w:pPr>
    <w:rPr>
      <w:rFonts w:asciiTheme="minorHAnsi" w:hAnsiTheme="minorHAnsi" w:cstheme="minorHAnsi"/>
      <w:sz w:val="22"/>
      <w:szCs w:val="22"/>
    </w:rPr>
  </w:style>
  <w:style w:type="character" w:customStyle="1" w:styleId="NormaleformattazioneCarattere">
    <w:name w:val="Normale formattazione Carattere"/>
    <w:basedOn w:val="Policepardfaut"/>
    <w:link w:val="Normaleformattazione"/>
    <w:rsid w:val="00B17CC6"/>
    <w:rPr>
      <w:rFonts w:asciiTheme="minorHAnsi" w:hAnsiTheme="minorHAnsi" w:cstheme="minorHAnsi"/>
      <w:sz w:val="22"/>
      <w:szCs w:val="22"/>
      <w:lang w:val="es-ES" w:eastAsia="es-ES"/>
    </w:rPr>
  </w:style>
  <w:style w:type="table" w:customStyle="1" w:styleId="Grigliatabella1">
    <w:name w:val="Griglia tabella1"/>
    <w:basedOn w:val="TableauNormal"/>
    <w:next w:val="Grilledutableau"/>
    <w:uiPriority w:val="39"/>
    <w:rsid w:val="00813994"/>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826452"/>
    <w:rPr>
      <w:sz w:val="24"/>
      <w:szCs w:val="24"/>
      <w:lang w:val="es-ES" w:eastAsia="es-ES"/>
    </w:rPr>
  </w:style>
  <w:style w:type="character" w:customStyle="1" w:styleId="tlid-translation">
    <w:name w:val="tlid-translation"/>
    <w:basedOn w:val="Policepardfaut"/>
    <w:rsid w:val="00AD768E"/>
  </w:style>
  <w:style w:type="character" w:customStyle="1" w:styleId="shorttext">
    <w:name w:val="short_text"/>
    <w:rsid w:val="001C214B"/>
  </w:style>
  <w:style w:type="character" w:customStyle="1" w:styleId="hps">
    <w:name w:val="hps"/>
    <w:rsid w:val="001C214B"/>
  </w:style>
  <w:style w:type="table" w:styleId="Tableausimple3">
    <w:name w:val="Plain Table 3"/>
    <w:basedOn w:val="TableauNormal"/>
    <w:uiPriority w:val="43"/>
    <w:rsid w:val="00F86B29"/>
    <w:rPr>
      <w:rFonts w:asciiTheme="minorHAnsi" w:eastAsiaTheme="minorHAnsi" w:hAnsiTheme="minorHAnsi" w:cstheme="minorBidi"/>
      <w:sz w:val="22"/>
      <w:szCs w:val="22"/>
      <w:lang w:val="ro-RO"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5">
    <w:name w:val="Plain Table 5"/>
    <w:basedOn w:val="TableauNormal"/>
    <w:uiPriority w:val="45"/>
    <w:rsid w:val="00F86B29"/>
    <w:rPr>
      <w:rFonts w:asciiTheme="minorHAnsi" w:eastAsiaTheme="minorHAnsi" w:hAnsiTheme="minorHAnsi" w:cstheme="minorBidi"/>
      <w:sz w:val="22"/>
      <w:szCs w:val="22"/>
      <w:lang w:val="ro-RO"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itre2Car">
    <w:name w:val="Titre 2 Car"/>
    <w:basedOn w:val="Policepardfaut"/>
    <w:link w:val="Titre2"/>
    <w:rsid w:val="006D141F"/>
    <w:rPr>
      <w:rFonts w:ascii="Arial" w:hAnsi="Arial" w:cs="Arial"/>
      <w:b/>
      <w:bCs/>
      <w:i/>
      <w:iCs/>
      <w:sz w:val="28"/>
      <w:szCs w:val="28"/>
      <w:lang w:val="en-GB" w:eastAsia="en-GB"/>
    </w:rPr>
  </w:style>
  <w:style w:type="paragraph" w:styleId="Textebrut">
    <w:name w:val="Plain Text"/>
    <w:basedOn w:val="Normal"/>
    <w:link w:val="TextebrutCar"/>
    <w:uiPriority w:val="99"/>
    <w:unhideWhenUsed/>
    <w:rsid w:val="006D141F"/>
    <w:rPr>
      <w:rFonts w:ascii="Consolas" w:eastAsiaTheme="minorHAnsi" w:hAnsi="Consolas" w:cstheme="minorBidi"/>
      <w:sz w:val="21"/>
      <w:szCs w:val="21"/>
      <w:lang w:val="ro-RO" w:eastAsia="en-US"/>
    </w:rPr>
  </w:style>
  <w:style w:type="character" w:customStyle="1" w:styleId="TextebrutCar">
    <w:name w:val="Texte brut Car"/>
    <w:basedOn w:val="Policepardfaut"/>
    <w:link w:val="Textebrut"/>
    <w:uiPriority w:val="99"/>
    <w:rsid w:val="006D141F"/>
    <w:rPr>
      <w:rFonts w:ascii="Consolas" w:eastAsiaTheme="minorHAnsi" w:hAnsi="Consolas" w:cstheme="minorBidi"/>
      <w:sz w:val="21"/>
      <w:szCs w:val="21"/>
      <w:lang w:val="ro-RO" w:eastAsia="en-US"/>
    </w:rPr>
  </w:style>
  <w:style w:type="character" w:customStyle="1" w:styleId="Mentionnonrsolue1">
    <w:name w:val="Mention non résolue1"/>
    <w:basedOn w:val="Policepardfaut"/>
    <w:uiPriority w:val="99"/>
    <w:semiHidden/>
    <w:unhideWhenUsed/>
    <w:rsid w:val="0018641F"/>
    <w:rPr>
      <w:color w:val="605E5C"/>
      <w:shd w:val="clear" w:color="auto" w:fill="E1DFDD"/>
    </w:rPr>
  </w:style>
  <w:style w:type="paragraph" w:customStyle="1" w:styleId="Abstract">
    <w:name w:val="Abstract"/>
    <w:basedOn w:val="Normal"/>
    <w:rsid w:val="00646F93"/>
    <w:pPr>
      <w:widowControl w:val="0"/>
      <w:jc w:val="both"/>
    </w:pPr>
    <w:rPr>
      <w:rFonts w:eastAsia="MS Mincho" w:cs="MS Mincho"/>
      <w:szCs w:val="20"/>
      <w:lang w:val="en-US" w:eastAsia="ja-JP"/>
    </w:rPr>
  </w:style>
  <w:style w:type="table" w:customStyle="1" w:styleId="TableauGrille4-Accentuation21">
    <w:name w:val="Tableau Grille 4 - Accentuation 21"/>
    <w:basedOn w:val="TableauNormal"/>
    <w:next w:val="TableauGrille4-Accentuation2"/>
    <w:uiPriority w:val="49"/>
    <w:rsid w:val="00D035AF"/>
    <w:rPr>
      <w:rFonts w:ascii="Calibri" w:eastAsia="Calibri" w:hAnsi="Calibri"/>
      <w:sz w:val="22"/>
      <w:szCs w:val="22"/>
      <w:lang w:val="fr-F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eauGrille4-Accentuation2">
    <w:name w:val="Grid Table 4 Accent 2"/>
    <w:basedOn w:val="TableauNormal"/>
    <w:uiPriority w:val="49"/>
    <w:rsid w:val="00D035A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120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291">
          <w:marLeft w:val="0"/>
          <w:marRight w:val="0"/>
          <w:marTop w:val="0"/>
          <w:marBottom w:val="0"/>
          <w:divBdr>
            <w:top w:val="none" w:sz="0" w:space="0" w:color="auto"/>
            <w:left w:val="none" w:sz="0" w:space="0" w:color="auto"/>
            <w:bottom w:val="none" w:sz="0" w:space="0" w:color="auto"/>
            <w:right w:val="none" w:sz="0" w:space="0" w:color="auto"/>
          </w:divBdr>
          <w:divsChild>
            <w:div w:id="23405192">
              <w:marLeft w:val="0"/>
              <w:marRight w:val="0"/>
              <w:marTop w:val="0"/>
              <w:marBottom w:val="0"/>
              <w:divBdr>
                <w:top w:val="none" w:sz="0" w:space="0" w:color="auto"/>
                <w:left w:val="none" w:sz="0" w:space="0" w:color="auto"/>
                <w:bottom w:val="none" w:sz="0" w:space="0" w:color="auto"/>
                <w:right w:val="none" w:sz="0" w:space="0" w:color="auto"/>
              </w:divBdr>
            </w:div>
            <w:div w:id="298342529">
              <w:marLeft w:val="0"/>
              <w:marRight w:val="0"/>
              <w:marTop w:val="0"/>
              <w:marBottom w:val="0"/>
              <w:divBdr>
                <w:top w:val="none" w:sz="0" w:space="0" w:color="auto"/>
                <w:left w:val="none" w:sz="0" w:space="0" w:color="auto"/>
                <w:bottom w:val="none" w:sz="0" w:space="0" w:color="auto"/>
                <w:right w:val="none" w:sz="0" w:space="0" w:color="auto"/>
              </w:divBdr>
            </w:div>
            <w:div w:id="581329514">
              <w:marLeft w:val="0"/>
              <w:marRight w:val="0"/>
              <w:marTop w:val="0"/>
              <w:marBottom w:val="0"/>
              <w:divBdr>
                <w:top w:val="none" w:sz="0" w:space="0" w:color="auto"/>
                <w:left w:val="none" w:sz="0" w:space="0" w:color="auto"/>
                <w:bottom w:val="none" w:sz="0" w:space="0" w:color="auto"/>
                <w:right w:val="none" w:sz="0" w:space="0" w:color="auto"/>
              </w:divBdr>
            </w:div>
            <w:div w:id="1265721586">
              <w:marLeft w:val="0"/>
              <w:marRight w:val="0"/>
              <w:marTop w:val="0"/>
              <w:marBottom w:val="0"/>
              <w:divBdr>
                <w:top w:val="none" w:sz="0" w:space="0" w:color="auto"/>
                <w:left w:val="none" w:sz="0" w:space="0" w:color="auto"/>
                <w:bottom w:val="none" w:sz="0" w:space="0" w:color="auto"/>
                <w:right w:val="none" w:sz="0" w:space="0" w:color="auto"/>
              </w:divBdr>
            </w:div>
            <w:div w:id="1270309331">
              <w:marLeft w:val="0"/>
              <w:marRight w:val="0"/>
              <w:marTop w:val="0"/>
              <w:marBottom w:val="0"/>
              <w:divBdr>
                <w:top w:val="none" w:sz="0" w:space="0" w:color="auto"/>
                <w:left w:val="none" w:sz="0" w:space="0" w:color="auto"/>
                <w:bottom w:val="none" w:sz="0" w:space="0" w:color="auto"/>
                <w:right w:val="none" w:sz="0" w:space="0" w:color="auto"/>
              </w:divBdr>
            </w:div>
            <w:div w:id="1338532950">
              <w:marLeft w:val="0"/>
              <w:marRight w:val="0"/>
              <w:marTop w:val="0"/>
              <w:marBottom w:val="0"/>
              <w:divBdr>
                <w:top w:val="none" w:sz="0" w:space="0" w:color="auto"/>
                <w:left w:val="none" w:sz="0" w:space="0" w:color="auto"/>
                <w:bottom w:val="none" w:sz="0" w:space="0" w:color="auto"/>
                <w:right w:val="none" w:sz="0" w:space="0" w:color="auto"/>
              </w:divBdr>
            </w:div>
            <w:div w:id="18575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4557">
      <w:bodyDiv w:val="1"/>
      <w:marLeft w:val="0"/>
      <w:marRight w:val="0"/>
      <w:marTop w:val="0"/>
      <w:marBottom w:val="0"/>
      <w:divBdr>
        <w:top w:val="none" w:sz="0" w:space="0" w:color="auto"/>
        <w:left w:val="none" w:sz="0" w:space="0" w:color="auto"/>
        <w:bottom w:val="none" w:sz="0" w:space="0" w:color="auto"/>
        <w:right w:val="none" w:sz="0" w:space="0" w:color="auto"/>
      </w:divBdr>
    </w:div>
    <w:div w:id="475728405">
      <w:bodyDiv w:val="1"/>
      <w:marLeft w:val="0"/>
      <w:marRight w:val="0"/>
      <w:marTop w:val="0"/>
      <w:marBottom w:val="0"/>
      <w:divBdr>
        <w:top w:val="none" w:sz="0" w:space="0" w:color="auto"/>
        <w:left w:val="none" w:sz="0" w:space="0" w:color="auto"/>
        <w:bottom w:val="none" w:sz="0" w:space="0" w:color="auto"/>
        <w:right w:val="none" w:sz="0" w:space="0" w:color="auto"/>
      </w:divBdr>
      <w:divsChild>
        <w:div w:id="382801750">
          <w:marLeft w:val="720"/>
          <w:marRight w:val="0"/>
          <w:marTop w:val="0"/>
          <w:marBottom w:val="0"/>
          <w:divBdr>
            <w:top w:val="none" w:sz="0" w:space="0" w:color="auto"/>
            <w:left w:val="none" w:sz="0" w:space="0" w:color="auto"/>
            <w:bottom w:val="none" w:sz="0" w:space="0" w:color="auto"/>
            <w:right w:val="none" w:sz="0" w:space="0" w:color="auto"/>
          </w:divBdr>
        </w:div>
        <w:div w:id="974529479">
          <w:marLeft w:val="720"/>
          <w:marRight w:val="0"/>
          <w:marTop w:val="0"/>
          <w:marBottom w:val="0"/>
          <w:divBdr>
            <w:top w:val="none" w:sz="0" w:space="0" w:color="auto"/>
            <w:left w:val="none" w:sz="0" w:space="0" w:color="auto"/>
            <w:bottom w:val="none" w:sz="0" w:space="0" w:color="auto"/>
            <w:right w:val="none" w:sz="0" w:space="0" w:color="auto"/>
          </w:divBdr>
        </w:div>
        <w:div w:id="1151368385">
          <w:marLeft w:val="720"/>
          <w:marRight w:val="0"/>
          <w:marTop w:val="0"/>
          <w:marBottom w:val="0"/>
          <w:divBdr>
            <w:top w:val="none" w:sz="0" w:space="0" w:color="auto"/>
            <w:left w:val="none" w:sz="0" w:space="0" w:color="auto"/>
            <w:bottom w:val="none" w:sz="0" w:space="0" w:color="auto"/>
            <w:right w:val="none" w:sz="0" w:space="0" w:color="auto"/>
          </w:divBdr>
        </w:div>
      </w:divsChild>
    </w:div>
    <w:div w:id="482159053">
      <w:bodyDiv w:val="1"/>
      <w:marLeft w:val="0"/>
      <w:marRight w:val="0"/>
      <w:marTop w:val="0"/>
      <w:marBottom w:val="0"/>
      <w:divBdr>
        <w:top w:val="none" w:sz="0" w:space="0" w:color="auto"/>
        <w:left w:val="none" w:sz="0" w:space="0" w:color="auto"/>
        <w:bottom w:val="none" w:sz="0" w:space="0" w:color="auto"/>
        <w:right w:val="none" w:sz="0" w:space="0" w:color="auto"/>
      </w:divBdr>
    </w:div>
    <w:div w:id="489296976">
      <w:bodyDiv w:val="1"/>
      <w:marLeft w:val="0"/>
      <w:marRight w:val="0"/>
      <w:marTop w:val="0"/>
      <w:marBottom w:val="0"/>
      <w:divBdr>
        <w:top w:val="none" w:sz="0" w:space="0" w:color="auto"/>
        <w:left w:val="none" w:sz="0" w:space="0" w:color="auto"/>
        <w:bottom w:val="none" w:sz="0" w:space="0" w:color="auto"/>
        <w:right w:val="none" w:sz="0" w:space="0" w:color="auto"/>
      </w:divBdr>
    </w:div>
    <w:div w:id="501362803">
      <w:bodyDiv w:val="1"/>
      <w:marLeft w:val="0"/>
      <w:marRight w:val="0"/>
      <w:marTop w:val="0"/>
      <w:marBottom w:val="0"/>
      <w:divBdr>
        <w:top w:val="none" w:sz="0" w:space="0" w:color="auto"/>
        <w:left w:val="none" w:sz="0" w:space="0" w:color="auto"/>
        <w:bottom w:val="none" w:sz="0" w:space="0" w:color="auto"/>
        <w:right w:val="none" w:sz="0" w:space="0" w:color="auto"/>
      </w:divBdr>
      <w:divsChild>
        <w:div w:id="1893809631">
          <w:marLeft w:val="0"/>
          <w:marRight w:val="0"/>
          <w:marTop w:val="0"/>
          <w:marBottom w:val="0"/>
          <w:divBdr>
            <w:top w:val="none" w:sz="0" w:space="0" w:color="auto"/>
            <w:left w:val="none" w:sz="0" w:space="0" w:color="auto"/>
            <w:bottom w:val="none" w:sz="0" w:space="0" w:color="auto"/>
            <w:right w:val="none" w:sz="0" w:space="0" w:color="auto"/>
          </w:divBdr>
          <w:divsChild>
            <w:div w:id="1947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867">
      <w:bodyDiv w:val="1"/>
      <w:marLeft w:val="0"/>
      <w:marRight w:val="0"/>
      <w:marTop w:val="0"/>
      <w:marBottom w:val="0"/>
      <w:divBdr>
        <w:top w:val="none" w:sz="0" w:space="0" w:color="auto"/>
        <w:left w:val="none" w:sz="0" w:space="0" w:color="auto"/>
        <w:bottom w:val="none" w:sz="0" w:space="0" w:color="auto"/>
        <w:right w:val="none" w:sz="0" w:space="0" w:color="auto"/>
      </w:divBdr>
    </w:div>
    <w:div w:id="616329642">
      <w:bodyDiv w:val="1"/>
      <w:marLeft w:val="0"/>
      <w:marRight w:val="0"/>
      <w:marTop w:val="0"/>
      <w:marBottom w:val="0"/>
      <w:divBdr>
        <w:top w:val="none" w:sz="0" w:space="0" w:color="auto"/>
        <w:left w:val="none" w:sz="0" w:space="0" w:color="auto"/>
        <w:bottom w:val="none" w:sz="0" w:space="0" w:color="auto"/>
        <w:right w:val="none" w:sz="0" w:space="0" w:color="auto"/>
      </w:divBdr>
      <w:divsChild>
        <w:div w:id="864829385">
          <w:marLeft w:val="0"/>
          <w:marRight w:val="0"/>
          <w:marTop w:val="0"/>
          <w:marBottom w:val="0"/>
          <w:divBdr>
            <w:top w:val="none" w:sz="0" w:space="0" w:color="auto"/>
            <w:left w:val="none" w:sz="0" w:space="0" w:color="auto"/>
            <w:bottom w:val="none" w:sz="0" w:space="0" w:color="auto"/>
            <w:right w:val="none" w:sz="0" w:space="0" w:color="auto"/>
          </w:divBdr>
          <w:divsChild>
            <w:div w:id="292641680">
              <w:marLeft w:val="0"/>
              <w:marRight w:val="0"/>
              <w:marTop w:val="0"/>
              <w:marBottom w:val="0"/>
              <w:divBdr>
                <w:top w:val="none" w:sz="0" w:space="0" w:color="auto"/>
                <w:left w:val="none" w:sz="0" w:space="0" w:color="auto"/>
                <w:bottom w:val="none" w:sz="0" w:space="0" w:color="auto"/>
                <w:right w:val="none" w:sz="0" w:space="0" w:color="auto"/>
              </w:divBdr>
            </w:div>
            <w:div w:id="935599578">
              <w:marLeft w:val="0"/>
              <w:marRight w:val="0"/>
              <w:marTop w:val="0"/>
              <w:marBottom w:val="0"/>
              <w:divBdr>
                <w:top w:val="none" w:sz="0" w:space="0" w:color="auto"/>
                <w:left w:val="none" w:sz="0" w:space="0" w:color="auto"/>
                <w:bottom w:val="none" w:sz="0" w:space="0" w:color="auto"/>
                <w:right w:val="none" w:sz="0" w:space="0" w:color="auto"/>
              </w:divBdr>
            </w:div>
            <w:div w:id="1104418768">
              <w:marLeft w:val="0"/>
              <w:marRight w:val="0"/>
              <w:marTop w:val="0"/>
              <w:marBottom w:val="0"/>
              <w:divBdr>
                <w:top w:val="none" w:sz="0" w:space="0" w:color="auto"/>
                <w:left w:val="none" w:sz="0" w:space="0" w:color="auto"/>
                <w:bottom w:val="none" w:sz="0" w:space="0" w:color="auto"/>
                <w:right w:val="none" w:sz="0" w:space="0" w:color="auto"/>
              </w:divBdr>
            </w:div>
            <w:div w:id="15579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2954">
      <w:bodyDiv w:val="1"/>
      <w:marLeft w:val="0"/>
      <w:marRight w:val="0"/>
      <w:marTop w:val="0"/>
      <w:marBottom w:val="0"/>
      <w:divBdr>
        <w:top w:val="none" w:sz="0" w:space="0" w:color="auto"/>
        <w:left w:val="none" w:sz="0" w:space="0" w:color="auto"/>
        <w:bottom w:val="none" w:sz="0" w:space="0" w:color="auto"/>
        <w:right w:val="none" w:sz="0" w:space="0" w:color="auto"/>
      </w:divBdr>
    </w:div>
    <w:div w:id="766541562">
      <w:bodyDiv w:val="1"/>
      <w:marLeft w:val="0"/>
      <w:marRight w:val="0"/>
      <w:marTop w:val="0"/>
      <w:marBottom w:val="0"/>
      <w:divBdr>
        <w:top w:val="none" w:sz="0" w:space="0" w:color="auto"/>
        <w:left w:val="none" w:sz="0" w:space="0" w:color="auto"/>
        <w:bottom w:val="none" w:sz="0" w:space="0" w:color="auto"/>
        <w:right w:val="none" w:sz="0" w:space="0" w:color="auto"/>
      </w:divBdr>
      <w:divsChild>
        <w:div w:id="69275694">
          <w:marLeft w:val="0"/>
          <w:marRight w:val="0"/>
          <w:marTop w:val="0"/>
          <w:marBottom w:val="0"/>
          <w:divBdr>
            <w:top w:val="none" w:sz="0" w:space="0" w:color="auto"/>
            <w:left w:val="none" w:sz="0" w:space="0" w:color="auto"/>
            <w:bottom w:val="none" w:sz="0" w:space="0" w:color="auto"/>
            <w:right w:val="none" w:sz="0" w:space="0" w:color="auto"/>
          </w:divBdr>
        </w:div>
        <w:div w:id="173811754">
          <w:marLeft w:val="0"/>
          <w:marRight w:val="0"/>
          <w:marTop w:val="0"/>
          <w:marBottom w:val="0"/>
          <w:divBdr>
            <w:top w:val="none" w:sz="0" w:space="0" w:color="auto"/>
            <w:left w:val="none" w:sz="0" w:space="0" w:color="auto"/>
            <w:bottom w:val="none" w:sz="0" w:space="0" w:color="auto"/>
            <w:right w:val="none" w:sz="0" w:space="0" w:color="auto"/>
          </w:divBdr>
        </w:div>
        <w:div w:id="391658860">
          <w:marLeft w:val="0"/>
          <w:marRight w:val="0"/>
          <w:marTop w:val="0"/>
          <w:marBottom w:val="0"/>
          <w:divBdr>
            <w:top w:val="none" w:sz="0" w:space="0" w:color="auto"/>
            <w:left w:val="none" w:sz="0" w:space="0" w:color="auto"/>
            <w:bottom w:val="none" w:sz="0" w:space="0" w:color="auto"/>
            <w:right w:val="none" w:sz="0" w:space="0" w:color="auto"/>
          </w:divBdr>
        </w:div>
        <w:div w:id="425351424">
          <w:marLeft w:val="0"/>
          <w:marRight w:val="0"/>
          <w:marTop w:val="0"/>
          <w:marBottom w:val="0"/>
          <w:divBdr>
            <w:top w:val="none" w:sz="0" w:space="0" w:color="auto"/>
            <w:left w:val="none" w:sz="0" w:space="0" w:color="auto"/>
            <w:bottom w:val="none" w:sz="0" w:space="0" w:color="auto"/>
            <w:right w:val="none" w:sz="0" w:space="0" w:color="auto"/>
          </w:divBdr>
        </w:div>
        <w:div w:id="502937664">
          <w:marLeft w:val="0"/>
          <w:marRight w:val="0"/>
          <w:marTop w:val="0"/>
          <w:marBottom w:val="0"/>
          <w:divBdr>
            <w:top w:val="none" w:sz="0" w:space="0" w:color="auto"/>
            <w:left w:val="none" w:sz="0" w:space="0" w:color="auto"/>
            <w:bottom w:val="none" w:sz="0" w:space="0" w:color="auto"/>
            <w:right w:val="none" w:sz="0" w:space="0" w:color="auto"/>
          </w:divBdr>
        </w:div>
        <w:div w:id="592128338">
          <w:marLeft w:val="0"/>
          <w:marRight w:val="0"/>
          <w:marTop w:val="0"/>
          <w:marBottom w:val="0"/>
          <w:divBdr>
            <w:top w:val="none" w:sz="0" w:space="0" w:color="auto"/>
            <w:left w:val="none" w:sz="0" w:space="0" w:color="auto"/>
            <w:bottom w:val="none" w:sz="0" w:space="0" w:color="auto"/>
            <w:right w:val="none" w:sz="0" w:space="0" w:color="auto"/>
          </w:divBdr>
        </w:div>
        <w:div w:id="737290545">
          <w:marLeft w:val="0"/>
          <w:marRight w:val="0"/>
          <w:marTop w:val="0"/>
          <w:marBottom w:val="0"/>
          <w:divBdr>
            <w:top w:val="none" w:sz="0" w:space="0" w:color="auto"/>
            <w:left w:val="none" w:sz="0" w:space="0" w:color="auto"/>
            <w:bottom w:val="none" w:sz="0" w:space="0" w:color="auto"/>
            <w:right w:val="none" w:sz="0" w:space="0" w:color="auto"/>
          </w:divBdr>
        </w:div>
        <w:div w:id="932670159">
          <w:marLeft w:val="0"/>
          <w:marRight w:val="0"/>
          <w:marTop w:val="0"/>
          <w:marBottom w:val="0"/>
          <w:divBdr>
            <w:top w:val="none" w:sz="0" w:space="0" w:color="auto"/>
            <w:left w:val="none" w:sz="0" w:space="0" w:color="auto"/>
            <w:bottom w:val="none" w:sz="0" w:space="0" w:color="auto"/>
            <w:right w:val="none" w:sz="0" w:space="0" w:color="auto"/>
          </w:divBdr>
        </w:div>
        <w:div w:id="938684254">
          <w:marLeft w:val="0"/>
          <w:marRight w:val="0"/>
          <w:marTop w:val="0"/>
          <w:marBottom w:val="0"/>
          <w:divBdr>
            <w:top w:val="none" w:sz="0" w:space="0" w:color="auto"/>
            <w:left w:val="none" w:sz="0" w:space="0" w:color="auto"/>
            <w:bottom w:val="none" w:sz="0" w:space="0" w:color="auto"/>
            <w:right w:val="none" w:sz="0" w:space="0" w:color="auto"/>
          </w:divBdr>
        </w:div>
        <w:div w:id="1106584607">
          <w:marLeft w:val="0"/>
          <w:marRight w:val="0"/>
          <w:marTop w:val="0"/>
          <w:marBottom w:val="0"/>
          <w:divBdr>
            <w:top w:val="none" w:sz="0" w:space="0" w:color="auto"/>
            <w:left w:val="none" w:sz="0" w:space="0" w:color="auto"/>
            <w:bottom w:val="none" w:sz="0" w:space="0" w:color="auto"/>
            <w:right w:val="none" w:sz="0" w:space="0" w:color="auto"/>
          </w:divBdr>
        </w:div>
        <w:div w:id="1136026950">
          <w:marLeft w:val="0"/>
          <w:marRight w:val="0"/>
          <w:marTop w:val="0"/>
          <w:marBottom w:val="0"/>
          <w:divBdr>
            <w:top w:val="none" w:sz="0" w:space="0" w:color="auto"/>
            <w:left w:val="none" w:sz="0" w:space="0" w:color="auto"/>
            <w:bottom w:val="none" w:sz="0" w:space="0" w:color="auto"/>
            <w:right w:val="none" w:sz="0" w:space="0" w:color="auto"/>
          </w:divBdr>
        </w:div>
        <w:div w:id="1168249995">
          <w:marLeft w:val="0"/>
          <w:marRight w:val="0"/>
          <w:marTop w:val="0"/>
          <w:marBottom w:val="0"/>
          <w:divBdr>
            <w:top w:val="none" w:sz="0" w:space="0" w:color="auto"/>
            <w:left w:val="none" w:sz="0" w:space="0" w:color="auto"/>
            <w:bottom w:val="none" w:sz="0" w:space="0" w:color="auto"/>
            <w:right w:val="none" w:sz="0" w:space="0" w:color="auto"/>
          </w:divBdr>
        </w:div>
        <w:div w:id="1231042720">
          <w:marLeft w:val="0"/>
          <w:marRight w:val="0"/>
          <w:marTop w:val="0"/>
          <w:marBottom w:val="0"/>
          <w:divBdr>
            <w:top w:val="none" w:sz="0" w:space="0" w:color="auto"/>
            <w:left w:val="none" w:sz="0" w:space="0" w:color="auto"/>
            <w:bottom w:val="none" w:sz="0" w:space="0" w:color="auto"/>
            <w:right w:val="none" w:sz="0" w:space="0" w:color="auto"/>
          </w:divBdr>
        </w:div>
        <w:div w:id="1330133972">
          <w:marLeft w:val="0"/>
          <w:marRight w:val="0"/>
          <w:marTop w:val="0"/>
          <w:marBottom w:val="0"/>
          <w:divBdr>
            <w:top w:val="none" w:sz="0" w:space="0" w:color="auto"/>
            <w:left w:val="none" w:sz="0" w:space="0" w:color="auto"/>
            <w:bottom w:val="none" w:sz="0" w:space="0" w:color="auto"/>
            <w:right w:val="none" w:sz="0" w:space="0" w:color="auto"/>
          </w:divBdr>
        </w:div>
        <w:div w:id="1460414168">
          <w:marLeft w:val="0"/>
          <w:marRight w:val="0"/>
          <w:marTop w:val="0"/>
          <w:marBottom w:val="0"/>
          <w:divBdr>
            <w:top w:val="none" w:sz="0" w:space="0" w:color="auto"/>
            <w:left w:val="none" w:sz="0" w:space="0" w:color="auto"/>
            <w:bottom w:val="none" w:sz="0" w:space="0" w:color="auto"/>
            <w:right w:val="none" w:sz="0" w:space="0" w:color="auto"/>
          </w:divBdr>
        </w:div>
        <w:div w:id="1478718081">
          <w:marLeft w:val="0"/>
          <w:marRight w:val="0"/>
          <w:marTop w:val="0"/>
          <w:marBottom w:val="0"/>
          <w:divBdr>
            <w:top w:val="none" w:sz="0" w:space="0" w:color="auto"/>
            <w:left w:val="none" w:sz="0" w:space="0" w:color="auto"/>
            <w:bottom w:val="none" w:sz="0" w:space="0" w:color="auto"/>
            <w:right w:val="none" w:sz="0" w:space="0" w:color="auto"/>
          </w:divBdr>
        </w:div>
        <w:div w:id="1510943434">
          <w:marLeft w:val="0"/>
          <w:marRight w:val="0"/>
          <w:marTop w:val="0"/>
          <w:marBottom w:val="0"/>
          <w:divBdr>
            <w:top w:val="none" w:sz="0" w:space="0" w:color="auto"/>
            <w:left w:val="none" w:sz="0" w:space="0" w:color="auto"/>
            <w:bottom w:val="none" w:sz="0" w:space="0" w:color="auto"/>
            <w:right w:val="none" w:sz="0" w:space="0" w:color="auto"/>
          </w:divBdr>
        </w:div>
        <w:div w:id="1581021507">
          <w:marLeft w:val="0"/>
          <w:marRight w:val="0"/>
          <w:marTop w:val="0"/>
          <w:marBottom w:val="0"/>
          <w:divBdr>
            <w:top w:val="none" w:sz="0" w:space="0" w:color="auto"/>
            <w:left w:val="none" w:sz="0" w:space="0" w:color="auto"/>
            <w:bottom w:val="none" w:sz="0" w:space="0" w:color="auto"/>
            <w:right w:val="none" w:sz="0" w:space="0" w:color="auto"/>
          </w:divBdr>
        </w:div>
        <w:div w:id="1851213483">
          <w:marLeft w:val="0"/>
          <w:marRight w:val="0"/>
          <w:marTop w:val="0"/>
          <w:marBottom w:val="0"/>
          <w:divBdr>
            <w:top w:val="none" w:sz="0" w:space="0" w:color="auto"/>
            <w:left w:val="none" w:sz="0" w:space="0" w:color="auto"/>
            <w:bottom w:val="none" w:sz="0" w:space="0" w:color="auto"/>
            <w:right w:val="none" w:sz="0" w:space="0" w:color="auto"/>
          </w:divBdr>
        </w:div>
        <w:div w:id="2063598323">
          <w:marLeft w:val="0"/>
          <w:marRight w:val="0"/>
          <w:marTop w:val="0"/>
          <w:marBottom w:val="0"/>
          <w:divBdr>
            <w:top w:val="none" w:sz="0" w:space="0" w:color="auto"/>
            <w:left w:val="none" w:sz="0" w:space="0" w:color="auto"/>
            <w:bottom w:val="none" w:sz="0" w:space="0" w:color="auto"/>
            <w:right w:val="none" w:sz="0" w:space="0" w:color="auto"/>
          </w:divBdr>
        </w:div>
      </w:divsChild>
    </w:div>
    <w:div w:id="935555126">
      <w:bodyDiv w:val="1"/>
      <w:marLeft w:val="0"/>
      <w:marRight w:val="0"/>
      <w:marTop w:val="0"/>
      <w:marBottom w:val="0"/>
      <w:divBdr>
        <w:top w:val="none" w:sz="0" w:space="0" w:color="auto"/>
        <w:left w:val="none" w:sz="0" w:space="0" w:color="auto"/>
        <w:bottom w:val="none" w:sz="0" w:space="0" w:color="auto"/>
        <w:right w:val="none" w:sz="0" w:space="0" w:color="auto"/>
      </w:divBdr>
    </w:div>
    <w:div w:id="980233265">
      <w:bodyDiv w:val="1"/>
      <w:marLeft w:val="0"/>
      <w:marRight w:val="0"/>
      <w:marTop w:val="0"/>
      <w:marBottom w:val="0"/>
      <w:divBdr>
        <w:top w:val="none" w:sz="0" w:space="0" w:color="auto"/>
        <w:left w:val="none" w:sz="0" w:space="0" w:color="auto"/>
        <w:bottom w:val="none" w:sz="0" w:space="0" w:color="auto"/>
        <w:right w:val="none" w:sz="0" w:space="0" w:color="auto"/>
      </w:divBdr>
      <w:divsChild>
        <w:div w:id="1811560119">
          <w:marLeft w:val="0"/>
          <w:marRight w:val="0"/>
          <w:marTop w:val="0"/>
          <w:marBottom w:val="0"/>
          <w:divBdr>
            <w:top w:val="none" w:sz="0" w:space="0" w:color="auto"/>
            <w:left w:val="none" w:sz="0" w:space="0" w:color="auto"/>
            <w:bottom w:val="none" w:sz="0" w:space="0" w:color="auto"/>
            <w:right w:val="none" w:sz="0" w:space="0" w:color="auto"/>
          </w:divBdr>
        </w:div>
      </w:divsChild>
    </w:div>
    <w:div w:id="1276519562">
      <w:bodyDiv w:val="1"/>
      <w:marLeft w:val="0"/>
      <w:marRight w:val="0"/>
      <w:marTop w:val="0"/>
      <w:marBottom w:val="0"/>
      <w:divBdr>
        <w:top w:val="none" w:sz="0" w:space="0" w:color="auto"/>
        <w:left w:val="none" w:sz="0" w:space="0" w:color="auto"/>
        <w:bottom w:val="none" w:sz="0" w:space="0" w:color="auto"/>
        <w:right w:val="none" w:sz="0" w:space="0" w:color="auto"/>
      </w:divBdr>
    </w:div>
    <w:div w:id="1504588757">
      <w:bodyDiv w:val="1"/>
      <w:marLeft w:val="0"/>
      <w:marRight w:val="0"/>
      <w:marTop w:val="0"/>
      <w:marBottom w:val="0"/>
      <w:divBdr>
        <w:top w:val="none" w:sz="0" w:space="0" w:color="auto"/>
        <w:left w:val="none" w:sz="0" w:space="0" w:color="auto"/>
        <w:bottom w:val="none" w:sz="0" w:space="0" w:color="auto"/>
        <w:right w:val="none" w:sz="0" w:space="0" w:color="auto"/>
      </w:divBdr>
    </w:div>
    <w:div w:id="1555237334">
      <w:bodyDiv w:val="1"/>
      <w:marLeft w:val="0"/>
      <w:marRight w:val="0"/>
      <w:marTop w:val="0"/>
      <w:marBottom w:val="0"/>
      <w:divBdr>
        <w:top w:val="none" w:sz="0" w:space="0" w:color="auto"/>
        <w:left w:val="none" w:sz="0" w:space="0" w:color="auto"/>
        <w:bottom w:val="none" w:sz="0" w:space="0" w:color="auto"/>
        <w:right w:val="none" w:sz="0" w:space="0" w:color="auto"/>
      </w:divBdr>
      <w:divsChild>
        <w:div w:id="376397039">
          <w:marLeft w:val="0"/>
          <w:marRight w:val="0"/>
          <w:marTop w:val="0"/>
          <w:marBottom w:val="0"/>
          <w:divBdr>
            <w:top w:val="none" w:sz="0" w:space="0" w:color="auto"/>
            <w:left w:val="none" w:sz="0" w:space="0" w:color="auto"/>
            <w:bottom w:val="none" w:sz="0" w:space="0" w:color="auto"/>
            <w:right w:val="none" w:sz="0" w:space="0" w:color="auto"/>
          </w:divBdr>
          <w:divsChild>
            <w:div w:id="10968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7864">
      <w:bodyDiv w:val="1"/>
      <w:marLeft w:val="0"/>
      <w:marRight w:val="0"/>
      <w:marTop w:val="0"/>
      <w:marBottom w:val="0"/>
      <w:divBdr>
        <w:top w:val="none" w:sz="0" w:space="0" w:color="auto"/>
        <w:left w:val="none" w:sz="0" w:space="0" w:color="auto"/>
        <w:bottom w:val="none" w:sz="0" w:space="0" w:color="auto"/>
        <w:right w:val="none" w:sz="0" w:space="0" w:color="auto"/>
      </w:divBdr>
    </w:div>
    <w:div w:id="1725981844">
      <w:bodyDiv w:val="1"/>
      <w:marLeft w:val="0"/>
      <w:marRight w:val="0"/>
      <w:marTop w:val="0"/>
      <w:marBottom w:val="0"/>
      <w:divBdr>
        <w:top w:val="none" w:sz="0" w:space="0" w:color="auto"/>
        <w:left w:val="none" w:sz="0" w:space="0" w:color="auto"/>
        <w:bottom w:val="none" w:sz="0" w:space="0" w:color="auto"/>
        <w:right w:val="none" w:sz="0" w:space="0" w:color="auto"/>
      </w:divBdr>
    </w:div>
    <w:div w:id="1742294534">
      <w:bodyDiv w:val="1"/>
      <w:marLeft w:val="0"/>
      <w:marRight w:val="0"/>
      <w:marTop w:val="0"/>
      <w:marBottom w:val="0"/>
      <w:divBdr>
        <w:top w:val="none" w:sz="0" w:space="0" w:color="auto"/>
        <w:left w:val="none" w:sz="0" w:space="0" w:color="auto"/>
        <w:bottom w:val="none" w:sz="0" w:space="0" w:color="auto"/>
        <w:right w:val="none" w:sz="0" w:space="0" w:color="auto"/>
      </w:divBdr>
    </w:div>
    <w:div w:id="1745763336">
      <w:bodyDiv w:val="1"/>
      <w:marLeft w:val="0"/>
      <w:marRight w:val="0"/>
      <w:marTop w:val="0"/>
      <w:marBottom w:val="0"/>
      <w:divBdr>
        <w:top w:val="none" w:sz="0" w:space="0" w:color="auto"/>
        <w:left w:val="none" w:sz="0" w:space="0" w:color="auto"/>
        <w:bottom w:val="none" w:sz="0" w:space="0" w:color="auto"/>
        <w:right w:val="none" w:sz="0" w:space="0" w:color="auto"/>
      </w:divBdr>
    </w:div>
    <w:div w:id="1764456135">
      <w:bodyDiv w:val="1"/>
      <w:marLeft w:val="0"/>
      <w:marRight w:val="0"/>
      <w:marTop w:val="0"/>
      <w:marBottom w:val="0"/>
      <w:divBdr>
        <w:top w:val="none" w:sz="0" w:space="0" w:color="auto"/>
        <w:left w:val="none" w:sz="0" w:space="0" w:color="auto"/>
        <w:bottom w:val="none" w:sz="0" w:space="0" w:color="auto"/>
        <w:right w:val="none" w:sz="0" w:space="0" w:color="auto"/>
      </w:divBdr>
    </w:div>
    <w:div w:id="1842625932">
      <w:bodyDiv w:val="1"/>
      <w:marLeft w:val="0"/>
      <w:marRight w:val="0"/>
      <w:marTop w:val="0"/>
      <w:marBottom w:val="0"/>
      <w:divBdr>
        <w:top w:val="none" w:sz="0" w:space="0" w:color="auto"/>
        <w:left w:val="none" w:sz="0" w:space="0" w:color="auto"/>
        <w:bottom w:val="none" w:sz="0" w:space="0" w:color="auto"/>
        <w:right w:val="none" w:sz="0" w:space="0" w:color="auto"/>
      </w:divBdr>
    </w:div>
    <w:div w:id="1847204612">
      <w:bodyDiv w:val="1"/>
      <w:marLeft w:val="0"/>
      <w:marRight w:val="0"/>
      <w:marTop w:val="0"/>
      <w:marBottom w:val="0"/>
      <w:divBdr>
        <w:top w:val="none" w:sz="0" w:space="0" w:color="auto"/>
        <w:left w:val="none" w:sz="0" w:space="0" w:color="auto"/>
        <w:bottom w:val="none" w:sz="0" w:space="0" w:color="auto"/>
        <w:right w:val="none" w:sz="0" w:space="0" w:color="auto"/>
      </w:divBdr>
    </w:div>
    <w:div w:id="1870757361">
      <w:bodyDiv w:val="1"/>
      <w:marLeft w:val="0"/>
      <w:marRight w:val="0"/>
      <w:marTop w:val="0"/>
      <w:marBottom w:val="0"/>
      <w:divBdr>
        <w:top w:val="none" w:sz="0" w:space="0" w:color="auto"/>
        <w:left w:val="none" w:sz="0" w:space="0" w:color="auto"/>
        <w:bottom w:val="none" w:sz="0" w:space="0" w:color="auto"/>
        <w:right w:val="none" w:sz="0" w:space="0" w:color="auto"/>
      </w:divBdr>
    </w:div>
    <w:div w:id="1876193340">
      <w:bodyDiv w:val="1"/>
      <w:marLeft w:val="0"/>
      <w:marRight w:val="0"/>
      <w:marTop w:val="0"/>
      <w:marBottom w:val="0"/>
      <w:divBdr>
        <w:top w:val="none" w:sz="0" w:space="0" w:color="auto"/>
        <w:left w:val="none" w:sz="0" w:space="0" w:color="auto"/>
        <w:bottom w:val="none" w:sz="0" w:space="0" w:color="auto"/>
        <w:right w:val="none" w:sz="0" w:space="0" w:color="auto"/>
      </w:divBdr>
      <w:divsChild>
        <w:div w:id="149948539">
          <w:marLeft w:val="0"/>
          <w:marRight w:val="0"/>
          <w:marTop w:val="0"/>
          <w:marBottom w:val="0"/>
          <w:divBdr>
            <w:top w:val="none" w:sz="0" w:space="0" w:color="auto"/>
            <w:left w:val="none" w:sz="0" w:space="0" w:color="auto"/>
            <w:bottom w:val="none" w:sz="0" w:space="0" w:color="auto"/>
            <w:right w:val="none" w:sz="0" w:space="0" w:color="auto"/>
          </w:divBdr>
        </w:div>
      </w:divsChild>
    </w:div>
    <w:div w:id="1907645278">
      <w:bodyDiv w:val="1"/>
      <w:marLeft w:val="0"/>
      <w:marRight w:val="0"/>
      <w:marTop w:val="0"/>
      <w:marBottom w:val="0"/>
      <w:divBdr>
        <w:top w:val="none" w:sz="0" w:space="0" w:color="auto"/>
        <w:left w:val="none" w:sz="0" w:space="0" w:color="auto"/>
        <w:bottom w:val="none" w:sz="0" w:space="0" w:color="auto"/>
        <w:right w:val="none" w:sz="0" w:space="0" w:color="auto"/>
      </w:divBdr>
      <w:divsChild>
        <w:div w:id="1760252396">
          <w:marLeft w:val="0"/>
          <w:marRight w:val="0"/>
          <w:marTop w:val="0"/>
          <w:marBottom w:val="0"/>
          <w:divBdr>
            <w:top w:val="none" w:sz="0" w:space="0" w:color="auto"/>
            <w:left w:val="none" w:sz="0" w:space="0" w:color="auto"/>
            <w:bottom w:val="none" w:sz="0" w:space="0" w:color="auto"/>
            <w:right w:val="none" w:sz="0" w:space="0" w:color="auto"/>
          </w:divBdr>
          <w:divsChild>
            <w:div w:id="16930250">
              <w:marLeft w:val="0"/>
              <w:marRight w:val="0"/>
              <w:marTop w:val="0"/>
              <w:marBottom w:val="0"/>
              <w:divBdr>
                <w:top w:val="none" w:sz="0" w:space="0" w:color="auto"/>
                <w:left w:val="none" w:sz="0" w:space="0" w:color="auto"/>
                <w:bottom w:val="none" w:sz="0" w:space="0" w:color="auto"/>
                <w:right w:val="none" w:sz="0" w:space="0" w:color="auto"/>
              </w:divBdr>
            </w:div>
            <w:div w:id="1010254889">
              <w:marLeft w:val="0"/>
              <w:marRight w:val="0"/>
              <w:marTop w:val="0"/>
              <w:marBottom w:val="0"/>
              <w:divBdr>
                <w:top w:val="none" w:sz="0" w:space="0" w:color="auto"/>
                <w:left w:val="none" w:sz="0" w:space="0" w:color="auto"/>
                <w:bottom w:val="none" w:sz="0" w:space="0" w:color="auto"/>
                <w:right w:val="none" w:sz="0" w:space="0" w:color="auto"/>
              </w:divBdr>
            </w:div>
            <w:div w:id="1174420426">
              <w:marLeft w:val="0"/>
              <w:marRight w:val="0"/>
              <w:marTop w:val="0"/>
              <w:marBottom w:val="0"/>
              <w:divBdr>
                <w:top w:val="none" w:sz="0" w:space="0" w:color="auto"/>
                <w:left w:val="none" w:sz="0" w:space="0" w:color="auto"/>
                <w:bottom w:val="none" w:sz="0" w:space="0" w:color="auto"/>
                <w:right w:val="none" w:sz="0" w:space="0" w:color="auto"/>
              </w:divBdr>
            </w:div>
            <w:div w:id="1186554037">
              <w:marLeft w:val="0"/>
              <w:marRight w:val="0"/>
              <w:marTop w:val="0"/>
              <w:marBottom w:val="0"/>
              <w:divBdr>
                <w:top w:val="none" w:sz="0" w:space="0" w:color="auto"/>
                <w:left w:val="none" w:sz="0" w:space="0" w:color="auto"/>
                <w:bottom w:val="none" w:sz="0" w:space="0" w:color="auto"/>
                <w:right w:val="none" w:sz="0" w:space="0" w:color="auto"/>
              </w:divBdr>
            </w:div>
            <w:div w:id="1423917670">
              <w:marLeft w:val="0"/>
              <w:marRight w:val="0"/>
              <w:marTop w:val="0"/>
              <w:marBottom w:val="0"/>
              <w:divBdr>
                <w:top w:val="none" w:sz="0" w:space="0" w:color="auto"/>
                <w:left w:val="none" w:sz="0" w:space="0" w:color="auto"/>
                <w:bottom w:val="none" w:sz="0" w:space="0" w:color="auto"/>
                <w:right w:val="none" w:sz="0" w:space="0" w:color="auto"/>
              </w:divBdr>
            </w:div>
            <w:div w:id="1613437196">
              <w:marLeft w:val="0"/>
              <w:marRight w:val="0"/>
              <w:marTop w:val="0"/>
              <w:marBottom w:val="0"/>
              <w:divBdr>
                <w:top w:val="none" w:sz="0" w:space="0" w:color="auto"/>
                <w:left w:val="none" w:sz="0" w:space="0" w:color="auto"/>
                <w:bottom w:val="none" w:sz="0" w:space="0" w:color="auto"/>
                <w:right w:val="none" w:sz="0" w:space="0" w:color="auto"/>
              </w:divBdr>
            </w:div>
            <w:div w:id="1654410749">
              <w:marLeft w:val="0"/>
              <w:marRight w:val="0"/>
              <w:marTop w:val="0"/>
              <w:marBottom w:val="0"/>
              <w:divBdr>
                <w:top w:val="none" w:sz="0" w:space="0" w:color="auto"/>
                <w:left w:val="none" w:sz="0" w:space="0" w:color="auto"/>
                <w:bottom w:val="none" w:sz="0" w:space="0" w:color="auto"/>
                <w:right w:val="none" w:sz="0" w:space="0" w:color="auto"/>
              </w:divBdr>
            </w:div>
            <w:div w:id="20524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20636">
      <w:bodyDiv w:val="1"/>
      <w:marLeft w:val="0"/>
      <w:marRight w:val="0"/>
      <w:marTop w:val="0"/>
      <w:marBottom w:val="0"/>
      <w:divBdr>
        <w:top w:val="none" w:sz="0" w:space="0" w:color="auto"/>
        <w:left w:val="none" w:sz="0" w:space="0" w:color="auto"/>
        <w:bottom w:val="none" w:sz="0" w:space="0" w:color="auto"/>
        <w:right w:val="none" w:sz="0" w:space="0" w:color="auto"/>
      </w:divBdr>
      <w:divsChild>
        <w:div w:id="1311251821">
          <w:marLeft w:val="0"/>
          <w:marRight w:val="0"/>
          <w:marTop w:val="0"/>
          <w:marBottom w:val="0"/>
          <w:divBdr>
            <w:top w:val="none" w:sz="0" w:space="0" w:color="auto"/>
            <w:left w:val="none" w:sz="0" w:space="0" w:color="auto"/>
            <w:bottom w:val="none" w:sz="0" w:space="0" w:color="auto"/>
            <w:right w:val="none" w:sz="0" w:space="0" w:color="auto"/>
          </w:divBdr>
          <w:divsChild>
            <w:div w:id="4402190">
              <w:marLeft w:val="0"/>
              <w:marRight w:val="0"/>
              <w:marTop w:val="0"/>
              <w:marBottom w:val="0"/>
              <w:divBdr>
                <w:top w:val="none" w:sz="0" w:space="0" w:color="auto"/>
                <w:left w:val="none" w:sz="0" w:space="0" w:color="auto"/>
                <w:bottom w:val="none" w:sz="0" w:space="0" w:color="auto"/>
                <w:right w:val="none" w:sz="0" w:space="0" w:color="auto"/>
              </w:divBdr>
            </w:div>
            <w:div w:id="124930210">
              <w:marLeft w:val="0"/>
              <w:marRight w:val="0"/>
              <w:marTop w:val="0"/>
              <w:marBottom w:val="0"/>
              <w:divBdr>
                <w:top w:val="none" w:sz="0" w:space="0" w:color="auto"/>
                <w:left w:val="none" w:sz="0" w:space="0" w:color="auto"/>
                <w:bottom w:val="none" w:sz="0" w:space="0" w:color="auto"/>
                <w:right w:val="none" w:sz="0" w:space="0" w:color="auto"/>
              </w:divBdr>
            </w:div>
            <w:div w:id="610743229">
              <w:marLeft w:val="0"/>
              <w:marRight w:val="0"/>
              <w:marTop w:val="0"/>
              <w:marBottom w:val="0"/>
              <w:divBdr>
                <w:top w:val="none" w:sz="0" w:space="0" w:color="auto"/>
                <w:left w:val="none" w:sz="0" w:space="0" w:color="auto"/>
                <w:bottom w:val="none" w:sz="0" w:space="0" w:color="auto"/>
                <w:right w:val="none" w:sz="0" w:space="0" w:color="auto"/>
              </w:divBdr>
            </w:div>
            <w:div w:id="675546468">
              <w:marLeft w:val="0"/>
              <w:marRight w:val="0"/>
              <w:marTop w:val="0"/>
              <w:marBottom w:val="0"/>
              <w:divBdr>
                <w:top w:val="none" w:sz="0" w:space="0" w:color="auto"/>
                <w:left w:val="none" w:sz="0" w:space="0" w:color="auto"/>
                <w:bottom w:val="none" w:sz="0" w:space="0" w:color="auto"/>
                <w:right w:val="none" w:sz="0" w:space="0" w:color="auto"/>
              </w:divBdr>
            </w:div>
            <w:div w:id="1187988448">
              <w:marLeft w:val="0"/>
              <w:marRight w:val="0"/>
              <w:marTop w:val="0"/>
              <w:marBottom w:val="0"/>
              <w:divBdr>
                <w:top w:val="none" w:sz="0" w:space="0" w:color="auto"/>
                <w:left w:val="none" w:sz="0" w:space="0" w:color="auto"/>
                <w:bottom w:val="none" w:sz="0" w:space="0" w:color="auto"/>
                <w:right w:val="none" w:sz="0" w:space="0" w:color="auto"/>
              </w:divBdr>
            </w:div>
            <w:div w:id="1822114491">
              <w:marLeft w:val="0"/>
              <w:marRight w:val="0"/>
              <w:marTop w:val="0"/>
              <w:marBottom w:val="0"/>
              <w:divBdr>
                <w:top w:val="none" w:sz="0" w:space="0" w:color="auto"/>
                <w:left w:val="none" w:sz="0" w:space="0" w:color="auto"/>
                <w:bottom w:val="none" w:sz="0" w:space="0" w:color="auto"/>
                <w:right w:val="none" w:sz="0" w:space="0" w:color="auto"/>
              </w:divBdr>
            </w:div>
            <w:div w:id="1844514494">
              <w:marLeft w:val="0"/>
              <w:marRight w:val="0"/>
              <w:marTop w:val="0"/>
              <w:marBottom w:val="0"/>
              <w:divBdr>
                <w:top w:val="none" w:sz="0" w:space="0" w:color="auto"/>
                <w:left w:val="none" w:sz="0" w:space="0" w:color="auto"/>
                <w:bottom w:val="none" w:sz="0" w:space="0" w:color="auto"/>
                <w:right w:val="none" w:sz="0" w:space="0" w:color="auto"/>
              </w:divBdr>
            </w:div>
            <w:div w:id="18685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6504">
      <w:bodyDiv w:val="1"/>
      <w:marLeft w:val="0"/>
      <w:marRight w:val="0"/>
      <w:marTop w:val="0"/>
      <w:marBottom w:val="0"/>
      <w:divBdr>
        <w:top w:val="none" w:sz="0" w:space="0" w:color="auto"/>
        <w:left w:val="none" w:sz="0" w:space="0" w:color="auto"/>
        <w:bottom w:val="none" w:sz="0" w:space="0" w:color="auto"/>
        <w:right w:val="none" w:sz="0" w:space="0" w:color="auto"/>
      </w:divBdr>
      <w:divsChild>
        <w:div w:id="2134900959">
          <w:marLeft w:val="0"/>
          <w:marRight w:val="0"/>
          <w:marTop w:val="0"/>
          <w:marBottom w:val="0"/>
          <w:divBdr>
            <w:top w:val="none" w:sz="0" w:space="0" w:color="auto"/>
            <w:left w:val="none" w:sz="0" w:space="0" w:color="auto"/>
            <w:bottom w:val="none" w:sz="0" w:space="0" w:color="auto"/>
            <w:right w:val="none" w:sz="0" w:space="0" w:color="auto"/>
          </w:divBdr>
        </w:div>
      </w:divsChild>
    </w:div>
    <w:div w:id="2066297654">
      <w:bodyDiv w:val="1"/>
      <w:marLeft w:val="0"/>
      <w:marRight w:val="0"/>
      <w:marTop w:val="0"/>
      <w:marBottom w:val="0"/>
      <w:divBdr>
        <w:top w:val="none" w:sz="0" w:space="0" w:color="auto"/>
        <w:left w:val="none" w:sz="0" w:space="0" w:color="auto"/>
        <w:bottom w:val="none" w:sz="0" w:space="0" w:color="auto"/>
        <w:right w:val="none" w:sz="0" w:space="0" w:color="auto"/>
      </w:divBdr>
    </w:div>
    <w:div w:id="2109042300">
      <w:bodyDiv w:val="1"/>
      <w:marLeft w:val="0"/>
      <w:marRight w:val="0"/>
      <w:marTop w:val="0"/>
      <w:marBottom w:val="0"/>
      <w:divBdr>
        <w:top w:val="none" w:sz="0" w:space="0" w:color="auto"/>
        <w:left w:val="none" w:sz="0" w:space="0" w:color="auto"/>
        <w:bottom w:val="none" w:sz="0" w:space="0" w:color="auto"/>
        <w:right w:val="none" w:sz="0" w:space="0" w:color="auto"/>
      </w:divBdr>
      <w:divsChild>
        <w:div w:id="1142309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D5978-A689-427E-A1BC-96081C4E1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4009</Words>
  <Characters>22052</Characters>
  <Application>Microsoft Office Word</Application>
  <DocSecurity>0</DocSecurity>
  <Lines>183</Lines>
  <Paragraphs>52</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1</vt:lpstr>
      <vt:lpstr>1</vt:lpstr>
      <vt:lpstr>1</vt:lpstr>
    </vt:vector>
  </TitlesOfParts>
  <Company>Windows XP Colossus Edition 2 Reloaded</Company>
  <LinksUpToDate>false</LinksUpToDate>
  <CharactersWithSpaces>26009</CharactersWithSpaces>
  <SharedDoc>false</SharedDoc>
  <HLinks>
    <vt:vector size="192" baseType="variant">
      <vt:variant>
        <vt:i4>7471200</vt:i4>
      </vt:variant>
      <vt:variant>
        <vt:i4>192</vt:i4>
      </vt:variant>
      <vt:variant>
        <vt:i4>0</vt:i4>
      </vt:variant>
      <vt:variant>
        <vt:i4>5</vt:i4>
      </vt:variant>
      <vt:variant>
        <vt:lpwstr>http://www.englishprofile.org/wordlists/text-inspector</vt:lpwstr>
      </vt:variant>
      <vt:variant>
        <vt:lpwstr/>
      </vt:variant>
      <vt:variant>
        <vt:i4>1245242</vt:i4>
      </vt:variant>
      <vt:variant>
        <vt:i4>182</vt:i4>
      </vt:variant>
      <vt:variant>
        <vt:i4>0</vt:i4>
      </vt:variant>
      <vt:variant>
        <vt:i4>5</vt:i4>
      </vt:variant>
      <vt:variant>
        <vt:lpwstr/>
      </vt:variant>
      <vt:variant>
        <vt:lpwstr>_Toc534630813</vt:lpwstr>
      </vt:variant>
      <vt:variant>
        <vt:i4>1245242</vt:i4>
      </vt:variant>
      <vt:variant>
        <vt:i4>176</vt:i4>
      </vt:variant>
      <vt:variant>
        <vt:i4>0</vt:i4>
      </vt:variant>
      <vt:variant>
        <vt:i4>5</vt:i4>
      </vt:variant>
      <vt:variant>
        <vt:lpwstr/>
      </vt:variant>
      <vt:variant>
        <vt:lpwstr>_Toc534630812</vt:lpwstr>
      </vt:variant>
      <vt:variant>
        <vt:i4>1245242</vt:i4>
      </vt:variant>
      <vt:variant>
        <vt:i4>170</vt:i4>
      </vt:variant>
      <vt:variant>
        <vt:i4>0</vt:i4>
      </vt:variant>
      <vt:variant>
        <vt:i4>5</vt:i4>
      </vt:variant>
      <vt:variant>
        <vt:lpwstr/>
      </vt:variant>
      <vt:variant>
        <vt:lpwstr>_Toc534630811</vt:lpwstr>
      </vt:variant>
      <vt:variant>
        <vt:i4>1245242</vt:i4>
      </vt:variant>
      <vt:variant>
        <vt:i4>164</vt:i4>
      </vt:variant>
      <vt:variant>
        <vt:i4>0</vt:i4>
      </vt:variant>
      <vt:variant>
        <vt:i4>5</vt:i4>
      </vt:variant>
      <vt:variant>
        <vt:lpwstr/>
      </vt:variant>
      <vt:variant>
        <vt:lpwstr>_Toc534630810</vt:lpwstr>
      </vt:variant>
      <vt:variant>
        <vt:i4>1179706</vt:i4>
      </vt:variant>
      <vt:variant>
        <vt:i4>158</vt:i4>
      </vt:variant>
      <vt:variant>
        <vt:i4>0</vt:i4>
      </vt:variant>
      <vt:variant>
        <vt:i4>5</vt:i4>
      </vt:variant>
      <vt:variant>
        <vt:lpwstr/>
      </vt:variant>
      <vt:variant>
        <vt:lpwstr>_Toc534630809</vt:lpwstr>
      </vt:variant>
      <vt:variant>
        <vt:i4>1179706</vt:i4>
      </vt:variant>
      <vt:variant>
        <vt:i4>152</vt:i4>
      </vt:variant>
      <vt:variant>
        <vt:i4>0</vt:i4>
      </vt:variant>
      <vt:variant>
        <vt:i4>5</vt:i4>
      </vt:variant>
      <vt:variant>
        <vt:lpwstr/>
      </vt:variant>
      <vt:variant>
        <vt:lpwstr>_Toc534630808</vt:lpwstr>
      </vt:variant>
      <vt:variant>
        <vt:i4>1179706</vt:i4>
      </vt:variant>
      <vt:variant>
        <vt:i4>146</vt:i4>
      </vt:variant>
      <vt:variant>
        <vt:i4>0</vt:i4>
      </vt:variant>
      <vt:variant>
        <vt:i4>5</vt:i4>
      </vt:variant>
      <vt:variant>
        <vt:lpwstr/>
      </vt:variant>
      <vt:variant>
        <vt:lpwstr>_Toc534630807</vt:lpwstr>
      </vt:variant>
      <vt:variant>
        <vt:i4>1179706</vt:i4>
      </vt:variant>
      <vt:variant>
        <vt:i4>140</vt:i4>
      </vt:variant>
      <vt:variant>
        <vt:i4>0</vt:i4>
      </vt:variant>
      <vt:variant>
        <vt:i4>5</vt:i4>
      </vt:variant>
      <vt:variant>
        <vt:lpwstr/>
      </vt:variant>
      <vt:variant>
        <vt:lpwstr>_Toc534630806</vt:lpwstr>
      </vt:variant>
      <vt:variant>
        <vt:i4>1179706</vt:i4>
      </vt:variant>
      <vt:variant>
        <vt:i4>134</vt:i4>
      </vt:variant>
      <vt:variant>
        <vt:i4>0</vt:i4>
      </vt:variant>
      <vt:variant>
        <vt:i4>5</vt:i4>
      </vt:variant>
      <vt:variant>
        <vt:lpwstr/>
      </vt:variant>
      <vt:variant>
        <vt:lpwstr>_Toc534630805</vt:lpwstr>
      </vt:variant>
      <vt:variant>
        <vt:i4>1179706</vt:i4>
      </vt:variant>
      <vt:variant>
        <vt:i4>128</vt:i4>
      </vt:variant>
      <vt:variant>
        <vt:i4>0</vt:i4>
      </vt:variant>
      <vt:variant>
        <vt:i4>5</vt:i4>
      </vt:variant>
      <vt:variant>
        <vt:lpwstr/>
      </vt:variant>
      <vt:variant>
        <vt:lpwstr>_Toc534630804</vt:lpwstr>
      </vt:variant>
      <vt:variant>
        <vt:i4>1179706</vt:i4>
      </vt:variant>
      <vt:variant>
        <vt:i4>122</vt:i4>
      </vt:variant>
      <vt:variant>
        <vt:i4>0</vt:i4>
      </vt:variant>
      <vt:variant>
        <vt:i4>5</vt:i4>
      </vt:variant>
      <vt:variant>
        <vt:lpwstr/>
      </vt:variant>
      <vt:variant>
        <vt:lpwstr>_Toc534630803</vt:lpwstr>
      </vt:variant>
      <vt:variant>
        <vt:i4>1179706</vt:i4>
      </vt:variant>
      <vt:variant>
        <vt:i4>116</vt:i4>
      </vt:variant>
      <vt:variant>
        <vt:i4>0</vt:i4>
      </vt:variant>
      <vt:variant>
        <vt:i4>5</vt:i4>
      </vt:variant>
      <vt:variant>
        <vt:lpwstr/>
      </vt:variant>
      <vt:variant>
        <vt:lpwstr>_Toc534630802</vt:lpwstr>
      </vt:variant>
      <vt:variant>
        <vt:i4>1179706</vt:i4>
      </vt:variant>
      <vt:variant>
        <vt:i4>110</vt:i4>
      </vt:variant>
      <vt:variant>
        <vt:i4>0</vt:i4>
      </vt:variant>
      <vt:variant>
        <vt:i4>5</vt:i4>
      </vt:variant>
      <vt:variant>
        <vt:lpwstr/>
      </vt:variant>
      <vt:variant>
        <vt:lpwstr>_Toc534630801</vt:lpwstr>
      </vt:variant>
      <vt:variant>
        <vt:i4>1179706</vt:i4>
      </vt:variant>
      <vt:variant>
        <vt:i4>104</vt:i4>
      </vt:variant>
      <vt:variant>
        <vt:i4>0</vt:i4>
      </vt:variant>
      <vt:variant>
        <vt:i4>5</vt:i4>
      </vt:variant>
      <vt:variant>
        <vt:lpwstr/>
      </vt:variant>
      <vt:variant>
        <vt:lpwstr>_Toc534630800</vt:lpwstr>
      </vt:variant>
      <vt:variant>
        <vt:i4>1769525</vt:i4>
      </vt:variant>
      <vt:variant>
        <vt:i4>98</vt:i4>
      </vt:variant>
      <vt:variant>
        <vt:i4>0</vt:i4>
      </vt:variant>
      <vt:variant>
        <vt:i4>5</vt:i4>
      </vt:variant>
      <vt:variant>
        <vt:lpwstr/>
      </vt:variant>
      <vt:variant>
        <vt:lpwstr>_Toc534630799</vt:lpwstr>
      </vt:variant>
      <vt:variant>
        <vt:i4>1769525</vt:i4>
      </vt:variant>
      <vt:variant>
        <vt:i4>92</vt:i4>
      </vt:variant>
      <vt:variant>
        <vt:i4>0</vt:i4>
      </vt:variant>
      <vt:variant>
        <vt:i4>5</vt:i4>
      </vt:variant>
      <vt:variant>
        <vt:lpwstr/>
      </vt:variant>
      <vt:variant>
        <vt:lpwstr>_Toc534630798</vt:lpwstr>
      </vt:variant>
      <vt:variant>
        <vt:i4>1769525</vt:i4>
      </vt:variant>
      <vt:variant>
        <vt:i4>86</vt:i4>
      </vt:variant>
      <vt:variant>
        <vt:i4>0</vt:i4>
      </vt:variant>
      <vt:variant>
        <vt:i4>5</vt:i4>
      </vt:variant>
      <vt:variant>
        <vt:lpwstr/>
      </vt:variant>
      <vt:variant>
        <vt:lpwstr>_Toc534630797</vt:lpwstr>
      </vt:variant>
      <vt:variant>
        <vt:i4>1769525</vt:i4>
      </vt:variant>
      <vt:variant>
        <vt:i4>80</vt:i4>
      </vt:variant>
      <vt:variant>
        <vt:i4>0</vt:i4>
      </vt:variant>
      <vt:variant>
        <vt:i4>5</vt:i4>
      </vt:variant>
      <vt:variant>
        <vt:lpwstr/>
      </vt:variant>
      <vt:variant>
        <vt:lpwstr>_Toc534630796</vt:lpwstr>
      </vt:variant>
      <vt:variant>
        <vt:i4>1769525</vt:i4>
      </vt:variant>
      <vt:variant>
        <vt:i4>74</vt:i4>
      </vt:variant>
      <vt:variant>
        <vt:i4>0</vt:i4>
      </vt:variant>
      <vt:variant>
        <vt:i4>5</vt:i4>
      </vt:variant>
      <vt:variant>
        <vt:lpwstr/>
      </vt:variant>
      <vt:variant>
        <vt:lpwstr>_Toc534630795</vt:lpwstr>
      </vt:variant>
      <vt:variant>
        <vt:i4>1769525</vt:i4>
      </vt:variant>
      <vt:variant>
        <vt:i4>68</vt:i4>
      </vt:variant>
      <vt:variant>
        <vt:i4>0</vt:i4>
      </vt:variant>
      <vt:variant>
        <vt:i4>5</vt:i4>
      </vt:variant>
      <vt:variant>
        <vt:lpwstr/>
      </vt:variant>
      <vt:variant>
        <vt:lpwstr>_Toc534630794</vt:lpwstr>
      </vt:variant>
      <vt:variant>
        <vt:i4>1769525</vt:i4>
      </vt:variant>
      <vt:variant>
        <vt:i4>62</vt:i4>
      </vt:variant>
      <vt:variant>
        <vt:i4>0</vt:i4>
      </vt:variant>
      <vt:variant>
        <vt:i4>5</vt:i4>
      </vt:variant>
      <vt:variant>
        <vt:lpwstr/>
      </vt:variant>
      <vt:variant>
        <vt:lpwstr>_Toc534630793</vt:lpwstr>
      </vt:variant>
      <vt:variant>
        <vt:i4>1769525</vt:i4>
      </vt:variant>
      <vt:variant>
        <vt:i4>56</vt:i4>
      </vt:variant>
      <vt:variant>
        <vt:i4>0</vt:i4>
      </vt:variant>
      <vt:variant>
        <vt:i4>5</vt:i4>
      </vt:variant>
      <vt:variant>
        <vt:lpwstr/>
      </vt:variant>
      <vt:variant>
        <vt:lpwstr>_Toc534630792</vt:lpwstr>
      </vt:variant>
      <vt:variant>
        <vt:i4>1769525</vt:i4>
      </vt:variant>
      <vt:variant>
        <vt:i4>50</vt:i4>
      </vt:variant>
      <vt:variant>
        <vt:i4>0</vt:i4>
      </vt:variant>
      <vt:variant>
        <vt:i4>5</vt:i4>
      </vt:variant>
      <vt:variant>
        <vt:lpwstr/>
      </vt:variant>
      <vt:variant>
        <vt:lpwstr>_Toc534630791</vt:lpwstr>
      </vt:variant>
      <vt:variant>
        <vt:i4>1769525</vt:i4>
      </vt:variant>
      <vt:variant>
        <vt:i4>44</vt:i4>
      </vt:variant>
      <vt:variant>
        <vt:i4>0</vt:i4>
      </vt:variant>
      <vt:variant>
        <vt:i4>5</vt:i4>
      </vt:variant>
      <vt:variant>
        <vt:lpwstr/>
      </vt:variant>
      <vt:variant>
        <vt:lpwstr>_Toc534630790</vt:lpwstr>
      </vt:variant>
      <vt:variant>
        <vt:i4>1703989</vt:i4>
      </vt:variant>
      <vt:variant>
        <vt:i4>38</vt:i4>
      </vt:variant>
      <vt:variant>
        <vt:i4>0</vt:i4>
      </vt:variant>
      <vt:variant>
        <vt:i4>5</vt:i4>
      </vt:variant>
      <vt:variant>
        <vt:lpwstr/>
      </vt:variant>
      <vt:variant>
        <vt:lpwstr>_Toc534630789</vt:lpwstr>
      </vt:variant>
      <vt:variant>
        <vt:i4>1703989</vt:i4>
      </vt:variant>
      <vt:variant>
        <vt:i4>32</vt:i4>
      </vt:variant>
      <vt:variant>
        <vt:i4>0</vt:i4>
      </vt:variant>
      <vt:variant>
        <vt:i4>5</vt:i4>
      </vt:variant>
      <vt:variant>
        <vt:lpwstr/>
      </vt:variant>
      <vt:variant>
        <vt:lpwstr>_Toc534630788</vt:lpwstr>
      </vt:variant>
      <vt:variant>
        <vt:i4>1703989</vt:i4>
      </vt:variant>
      <vt:variant>
        <vt:i4>26</vt:i4>
      </vt:variant>
      <vt:variant>
        <vt:i4>0</vt:i4>
      </vt:variant>
      <vt:variant>
        <vt:i4>5</vt:i4>
      </vt:variant>
      <vt:variant>
        <vt:lpwstr/>
      </vt:variant>
      <vt:variant>
        <vt:lpwstr>_Toc534630787</vt:lpwstr>
      </vt:variant>
      <vt:variant>
        <vt:i4>1703989</vt:i4>
      </vt:variant>
      <vt:variant>
        <vt:i4>20</vt:i4>
      </vt:variant>
      <vt:variant>
        <vt:i4>0</vt:i4>
      </vt:variant>
      <vt:variant>
        <vt:i4>5</vt:i4>
      </vt:variant>
      <vt:variant>
        <vt:lpwstr/>
      </vt:variant>
      <vt:variant>
        <vt:lpwstr>_Toc534630786</vt:lpwstr>
      </vt:variant>
      <vt:variant>
        <vt:i4>1703989</vt:i4>
      </vt:variant>
      <vt:variant>
        <vt:i4>14</vt:i4>
      </vt:variant>
      <vt:variant>
        <vt:i4>0</vt:i4>
      </vt:variant>
      <vt:variant>
        <vt:i4>5</vt:i4>
      </vt:variant>
      <vt:variant>
        <vt:lpwstr/>
      </vt:variant>
      <vt:variant>
        <vt:lpwstr>_Toc534630785</vt:lpwstr>
      </vt:variant>
      <vt:variant>
        <vt:i4>1703989</vt:i4>
      </vt:variant>
      <vt:variant>
        <vt:i4>8</vt:i4>
      </vt:variant>
      <vt:variant>
        <vt:i4>0</vt:i4>
      </vt:variant>
      <vt:variant>
        <vt:i4>5</vt:i4>
      </vt:variant>
      <vt:variant>
        <vt:lpwstr/>
      </vt:variant>
      <vt:variant>
        <vt:lpwstr>_Toc534630784</vt:lpwstr>
      </vt:variant>
      <vt:variant>
        <vt:i4>1703989</vt:i4>
      </vt:variant>
      <vt:variant>
        <vt:i4>2</vt:i4>
      </vt:variant>
      <vt:variant>
        <vt:i4>0</vt:i4>
      </vt:variant>
      <vt:variant>
        <vt:i4>5</vt:i4>
      </vt:variant>
      <vt:variant>
        <vt:lpwstr/>
      </vt:variant>
      <vt:variant>
        <vt:lpwstr>_Toc534630783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Colossus User</dc:creator>
  <cp:keywords/>
  <cp:lastModifiedBy>Loïc  MARIN</cp:lastModifiedBy>
  <cp:revision>2</cp:revision>
  <cp:lastPrinted>2020-06-08T15:09:00Z</cp:lastPrinted>
  <dcterms:created xsi:type="dcterms:W3CDTF">2021-02-04T15:49:00Z</dcterms:created>
  <dcterms:modified xsi:type="dcterms:W3CDTF">2021-02-04T15:49:00Z</dcterms:modified>
</cp:coreProperties>
</file>